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727F" w14:textId="77777777" w:rsidR="003A0A97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>2.8</w:t>
      </w:r>
      <w:r w:rsidRPr="00CF70C2">
        <w:rPr>
          <w:rFonts w:ascii="Arial" w:hAnsi="Arial" w:cs="Arial"/>
          <w:b/>
        </w:rPr>
        <w:t>. Hindamise korraldus</w:t>
      </w:r>
      <w:r w:rsidRPr="00CF70C2">
        <w:rPr>
          <w:rFonts w:ascii="Arial" w:hAnsi="Arial" w:cs="Arial"/>
        </w:rPr>
        <w:t xml:space="preserve"> </w:t>
      </w:r>
      <w:r w:rsidRPr="00CF70C2">
        <w:rPr>
          <w:rFonts w:ascii="Arial" w:hAnsi="Arial" w:cs="Arial"/>
          <w:b/>
          <w:lang w:val="cs-CZ"/>
        </w:rPr>
        <w:t>Tartu</w:t>
      </w:r>
      <w:r w:rsidRPr="00CF70C2">
        <w:rPr>
          <w:rFonts w:ascii="Arial" w:hAnsi="Arial" w:cs="Arial"/>
          <w:b/>
        </w:rPr>
        <w:t xml:space="preserve"> </w:t>
      </w:r>
      <w:r w:rsidRPr="00CF70C2">
        <w:rPr>
          <w:rFonts w:ascii="Arial" w:hAnsi="Arial" w:cs="Arial"/>
          <w:b/>
          <w:lang w:val="cs-CZ"/>
        </w:rPr>
        <w:t>Erakoolis</w:t>
      </w:r>
    </w:p>
    <w:p w14:paraId="50862DDB" w14:textId="77777777" w:rsidR="003A0A97" w:rsidRPr="00350D67" w:rsidRDefault="003A0A97" w:rsidP="003A0A97">
      <w:pPr>
        <w:jc w:val="both"/>
        <w:rPr>
          <w:rFonts w:ascii="Arial" w:hAnsi="Arial"/>
        </w:rPr>
      </w:pPr>
    </w:p>
    <w:p w14:paraId="4699FB7B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Tartu Erakoolis toetatakse õpilaste soovi </w:t>
      </w:r>
      <w:r w:rsidRPr="00406836">
        <w:rPr>
          <w:rFonts w:ascii="Arial" w:hAnsi="Arial" w:cs="Arial"/>
          <w:lang w:val="cs-CZ"/>
        </w:rPr>
        <w:t>õppida</w:t>
      </w:r>
      <w:r w:rsidRPr="00406836">
        <w:rPr>
          <w:rFonts w:ascii="Arial" w:hAnsi="Arial" w:cs="Arial"/>
        </w:rPr>
        <w:t xml:space="preserve">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püüelda parema tulemuse suunas.</w:t>
      </w:r>
    </w:p>
    <w:p w14:paraId="1C517E1E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>Õpilaste hindamise korraga sätestatakse TERA õpilaste õpitulemuste, käitumise ja hoolsuse,</w:t>
      </w:r>
      <w:r w:rsidRPr="00406836">
        <w:rPr>
          <w:rFonts w:ascii="Arial" w:hAnsi="Arial" w:cs="Arial"/>
          <w:i/>
        </w:rPr>
        <w:t xml:space="preserve"> </w:t>
      </w:r>
      <w:r w:rsidRPr="00406836">
        <w:rPr>
          <w:rFonts w:ascii="Arial" w:hAnsi="Arial" w:cs="Arial"/>
        </w:rPr>
        <w:t xml:space="preserve">koostööoskuse (-valmiduse), iseseisva töö oskuse hindamine, hinnete alusel õpilase </w:t>
      </w:r>
      <w:r w:rsidRPr="00406836">
        <w:rPr>
          <w:rFonts w:ascii="Arial" w:hAnsi="Arial" w:cs="Arial"/>
          <w:lang w:val="cs-CZ"/>
        </w:rPr>
        <w:t>järgmisse</w:t>
      </w:r>
      <w:r w:rsidRPr="00406836">
        <w:rPr>
          <w:rFonts w:ascii="Arial" w:hAnsi="Arial" w:cs="Arial"/>
        </w:rPr>
        <w:t xml:space="preserve"> klassi üleviimine, täiendavale õppetööle ning </w:t>
      </w:r>
      <w:r w:rsidRPr="00406836">
        <w:rPr>
          <w:rFonts w:ascii="Arial" w:hAnsi="Arial" w:cs="Arial"/>
          <w:lang w:val="cs-CZ"/>
        </w:rPr>
        <w:t>klassikursust</w:t>
      </w:r>
      <w:r w:rsidRPr="00406836">
        <w:rPr>
          <w:rFonts w:ascii="Arial" w:hAnsi="Arial" w:cs="Arial"/>
        </w:rPr>
        <w:t xml:space="preserve"> kordama </w:t>
      </w:r>
      <w:r w:rsidRPr="00406836">
        <w:rPr>
          <w:rFonts w:ascii="Arial" w:hAnsi="Arial" w:cs="Arial"/>
          <w:lang w:val="cs-CZ"/>
        </w:rPr>
        <w:t>jätmine</w:t>
      </w:r>
      <w:r w:rsidRPr="00406836">
        <w:rPr>
          <w:rFonts w:ascii="Arial" w:hAnsi="Arial" w:cs="Arial"/>
        </w:rPr>
        <w:t xml:space="preserve">. </w:t>
      </w:r>
    </w:p>
    <w:p w14:paraId="7D6015F8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6A37B976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2.8.1. Hindamise eesmärk </w:t>
      </w:r>
    </w:p>
    <w:p w14:paraId="76D2D322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Õpitulemuste hindamine: </w:t>
      </w:r>
    </w:p>
    <w:p w14:paraId="10FAB571" w14:textId="77777777" w:rsidR="003A0A97" w:rsidRPr="00406836" w:rsidRDefault="003A0A97" w:rsidP="003A0A97">
      <w:pPr>
        <w:spacing w:line="360" w:lineRule="auto"/>
        <w:ind w:firstLine="420"/>
        <w:jc w:val="both"/>
        <w:rPr>
          <w:rFonts w:ascii="Arial" w:hAnsi="Arial" w:cs="Arial"/>
          <w:color w:val="202020"/>
          <w:lang w:val="cs-CZ" w:bidi="en-US"/>
        </w:rPr>
      </w:pPr>
      <w:r w:rsidRPr="00406836">
        <w:rPr>
          <w:rFonts w:ascii="Arial" w:hAnsi="Arial" w:cs="Arial"/>
          <w:color w:val="202020"/>
          <w:lang w:bidi="en-US"/>
        </w:rPr>
        <w:t xml:space="preserve">1) </w:t>
      </w:r>
      <w:proofErr w:type="gramStart"/>
      <w:r w:rsidRPr="00406836">
        <w:rPr>
          <w:rFonts w:ascii="Arial" w:hAnsi="Arial" w:cs="Arial"/>
          <w:color w:val="202020"/>
          <w:lang w:bidi="en-US"/>
        </w:rPr>
        <w:t>toetada</w:t>
      </w:r>
      <w:proofErr w:type="gramEnd"/>
      <w:r w:rsidRPr="00406836">
        <w:rPr>
          <w:rFonts w:ascii="Arial" w:hAnsi="Arial" w:cs="Arial"/>
          <w:color w:val="202020"/>
          <w:lang w:bidi="en-US"/>
        </w:rPr>
        <w:t xml:space="preserve"> õpilase arengut – </w:t>
      </w:r>
      <w:r w:rsidRPr="00406836">
        <w:rPr>
          <w:rFonts w:ascii="Arial" w:hAnsi="Arial" w:cs="Arial"/>
          <w:color w:val="202020"/>
          <w:lang w:val="cs-CZ" w:bidi="en-US"/>
        </w:rPr>
        <w:t>anda</w:t>
      </w:r>
      <w:r w:rsidRPr="00406836">
        <w:rPr>
          <w:rFonts w:ascii="Arial" w:hAnsi="Arial" w:cs="Arial"/>
          <w:color w:val="202020"/>
          <w:lang w:bidi="en-US"/>
        </w:rPr>
        <w:t xml:space="preserve"> tagasisidet õpilase arengu kohta, innustada ja suunata </w:t>
      </w:r>
      <w:r w:rsidRPr="00406836">
        <w:rPr>
          <w:rFonts w:ascii="Arial" w:hAnsi="Arial" w:cs="Arial"/>
          <w:color w:val="202020"/>
          <w:lang w:val="cs-CZ" w:bidi="en-US"/>
        </w:rPr>
        <w:t>õpilast</w:t>
      </w:r>
      <w:r w:rsidRPr="00406836">
        <w:rPr>
          <w:rFonts w:ascii="Arial" w:hAnsi="Arial" w:cs="Arial"/>
          <w:color w:val="202020"/>
          <w:lang w:bidi="en-US"/>
        </w:rPr>
        <w:t xml:space="preserve"> sihikindlalt õppima, suunata õpilase </w:t>
      </w:r>
      <w:r w:rsidRPr="00406836">
        <w:rPr>
          <w:rFonts w:ascii="Arial" w:hAnsi="Arial" w:cs="Arial"/>
          <w:color w:val="202020"/>
          <w:lang w:val="cs-CZ" w:bidi="en-US"/>
        </w:rPr>
        <w:t>enesehinnangu</w:t>
      </w:r>
      <w:r w:rsidRPr="00406836">
        <w:rPr>
          <w:rFonts w:ascii="Arial" w:hAnsi="Arial" w:cs="Arial"/>
          <w:color w:val="202020"/>
          <w:lang w:bidi="en-US"/>
        </w:rPr>
        <w:t xml:space="preserve"> kujunemist ja </w:t>
      </w:r>
      <w:r w:rsidRPr="00406836">
        <w:rPr>
          <w:rFonts w:ascii="Arial" w:hAnsi="Arial" w:cs="Arial"/>
          <w:lang w:bidi="en-US"/>
        </w:rPr>
        <w:t xml:space="preserve">edasist </w:t>
      </w:r>
      <w:r w:rsidRPr="00406836">
        <w:rPr>
          <w:rFonts w:ascii="Arial" w:hAnsi="Arial" w:cs="Arial"/>
          <w:lang w:val="cs-CZ" w:bidi="en-US"/>
        </w:rPr>
        <w:t>haridustee</w:t>
      </w:r>
      <w:r w:rsidRPr="00406836">
        <w:rPr>
          <w:rFonts w:ascii="Arial" w:hAnsi="Arial" w:cs="Arial"/>
          <w:lang w:bidi="en-US"/>
        </w:rPr>
        <w:t xml:space="preserve"> valikut; </w:t>
      </w:r>
    </w:p>
    <w:p w14:paraId="7D0F6DB7" w14:textId="77777777" w:rsidR="003A0A97" w:rsidRPr="00406836" w:rsidRDefault="003A0A97" w:rsidP="003A0A97">
      <w:pPr>
        <w:spacing w:line="360" w:lineRule="auto"/>
        <w:ind w:firstLine="420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  <w:color w:val="202020"/>
          <w:lang w:bidi="en-US"/>
        </w:rPr>
        <w:t xml:space="preserve">2) </w:t>
      </w:r>
      <w:proofErr w:type="gramStart"/>
      <w:r w:rsidRPr="00406836">
        <w:rPr>
          <w:rFonts w:ascii="Arial" w:hAnsi="Arial" w:cs="Arial"/>
          <w:color w:val="202020"/>
          <w:lang w:bidi="en-US"/>
        </w:rPr>
        <w:t>anda</w:t>
      </w:r>
      <w:proofErr w:type="gramEnd"/>
      <w:r w:rsidRPr="00406836">
        <w:rPr>
          <w:rFonts w:ascii="Arial" w:hAnsi="Arial" w:cs="Arial"/>
          <w:color w:val="202020"/>
          <w:lang w:bidi="en-US"/>
        </w:rPr>
        <w:t xml:space="preserve"> alus õpilase järgmisse </w:t>
      </w:r>
      <w:r w:rsidRPr="00406836">
        <w:rPr>
          <w:rFonts w:ascii="Arial" w:hAnsi="Arial" w:cs="Arial"/>
          <w:color w:val="202020"/>
          <w:lang w:val="cs-CZ" w:bidi="en-US"/>
        </w:rPr>
        <w:t>klassi</w:t>
      </w:r>
      <w:r w:rsidRPr="00406836">
        <w:rPr>
          <w:rFonts w:ascii="Arial" w:hAnsi="Arial" w:cs="Arial"/>
          <w:color w:val="202020"/>
          <w:lang w:bidi="en-US"/>
        </w:rPr>
        <w:t xml:space="preserve"> üleviimiseks ning põhikooli lõpetamise </w:t>
      </w:r>
      <w:r w:rsidRPr="00406836">
        <w:rPr>
          <w:rFonts w:ascii="Arial" w:hAnsi="Arial" w:cs="Arial"/>
          <w:color w:val="202020"/>
          <w:lang w:val="cs-CZ" w:bidi="en-US"/>
        </w:rPr>
        <w:t>otsuse</w:t>
      </w:r>
      <w:r w:rsidRPr="00406836">
        <w:rPr>
          <w:rFonts w:ascii="Arial" w:hAnsi="Arial" w:cs="Arial"/>
          <w:color w:val="202020"/>
          <w:lang w:bidi="en-US"/>
        </w:rPr>
        <w:t xml:space="preserve"> tegemiseks.</w:t>
      </w:r>
    </w:p>
    <w:p w14:paraId="53F0F220" w14:textId="77777777" w:rsidR="003A0A97" w:rsidRPr="00406836" w:rsidRDefault="003A0A97" w:rsidP="003A0A97">
      <w:pPr>
        <w:spacing w:line="360" w:lineRule="auto"/>
        <w:ind w:left="708"/>
        <w:jc w:val="both"/>
        <w:rPr>
          <w:rFonts w:ascii="Arial" w:hAnsi="Arial" w:cs="Arial"/>
        </w:rPr>
      </w:pPr>
    </w:p>
    <w:p w14:paraId="5D859E26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Käitumise, hoolsuse, koostööoskuse (-valmiduse), iseseisva töö oskuse, kooli kodukorra </w:t>
      </w:r>
      <w:proofErr w:type="gramStart"/>
      <w:r w:rsidRPr="00406836">
        <w:rPr>
          <w:rFonts w:ascii="Arial" w:hAnsi="Arial" w:cs="Arial"/>
        </w:rPr>
        <w:t>järgimise  hindamine</w:t>
      </w:r>
      <w:proofErr w:type="gramEnd"/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motiveerib</w:t>
      </w:r>
      <w:r w:rsidRPr="00406836">
        <w:rPr>
          <w:rFonts w:ascii="Arial" w:hAnsi="Arial" w:cs="Arial"/>
        </w:rPr>
        <w:t xml:space="preserve"> ja suunab õpilast: </w:t>
      </w:r>
    </w:p>
    <w:p w14:paraId="6A11008D" w14:textId="77777777" w:rsidR="003A0A97" w:rsidRPr="00406836" w:rsidRDefault="003A0A97" w:rsidP="003A0A97">
      <w:pPr>
        <w:numPr>
          <w:ilvl w:val="0"/>
          <w:numId w:val="1"/>
        </w:numPr>
        <w:tabs>
          <w:tab w:val="clear" w:pos="360"/>
          <w:tab w:val="num" w:pos="780"/>
        </w:tabs>
        <w:spacing w:line="360" w:lineRule="auto"/>
        <w:ind w:left="780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järgima</w:t>
      </w:r>
      <w:proofErr w:type="gramEnd"/>
      <w:r w:rsidRPr="00406836">
        <w:rPr>
          <w:rFonts w:ascii="Arial" w:hAnsi="Arial" w:cs="Arial"/>
        </w:rPr>
        <w:t xml:space="preserve"> üldtunnustatud käitumis- ja kõlblusnorme; </w:t>
      </w:r>
    </w:p>
    <w:p w14:paraId="294F1EE1" w14:textId="77777777" w:rsidR="003A0A97" w:rsidRPr="00406836" w:rsidRDefault="003A0A97" w:rsidP="003A0A97">
      <w:pPr>
        <w:numPr>
          <w:ilvl w:val="0"/>
          <w:numId w:val="1"/>
        </w:numPr>
        <w:tabs>
          <w:tab w:val="clear" w:pos="360"/>
          <w:tab w:val="num" w:pos="780"/>
        </w:tabs>
        <w:spacing w:line="360" w:lineRule="auto"/>
        <w:ind w:left="780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täitma</w:t>
      </w:r>
      <w:proofErr w:type="gramEnd"/>
      <w:r w:rsidRPr="00406836">
        <w:rPr>
          <w:rFonts w:ascii="Arial" w:hAnsi="Arial" w:cs="Arial"/>
        </w:rPr>
        <w:t xml:space="preserve"> kooli kodukorra nõudeid; </w:t>
      </w:r>
    </w:p>
    <w:p w14:paraId="5B6068AA" w14:textId="77777777" w:rsidR="003A0A97" w:rsidRPr="00406836" w:rsidRDefault="003A0A97" w:rsidP="003A0A97">
      <w:pPr>
        <w:numPr>
          <w:ilvl w:val="0"/>
          <w:numId w:val="1"/>
        </w:numPr>
        <w:tabs>
          <w:tab w:val="clear" w:pos="360"/>
          <w:tab w:val="num" w:pos="780"/>
        </w:tabs>
        <w:spacing w:line="360" w:lineRule="auto"/>
        <w:ind w:left="780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täitma</w:t>
      </w:r>
      <w:proofErr w:type="gramEnd"/>
      <w:r w:rsidRPr="00406836">
        <w:rPr>
          <w:rFonts w:ascii="Arial" w:hAnsi="Arial" w:cs="Arial"/>
        </w:rPr>
        <w:t xml:space="preserve"> õpiülesandeid ning nendega kaasnevaid kohustusi;</w:t>
      </w:r>
    </w:p>
    <w:p w14:paraId="1C9C342D" w14:textId="77777777" w:rsidR="003A0A97" w:rsidRPr="00406836" w:rsidRDefault="003A0A97" w:rsidP="003A0A97">
      <w:pPr>
        <w:numPr>
          <w:ilvl w:val="0"/>
          <w:numId w:val="1"/>
        </w:numPr>
        <w:tabs>
          <w:tab w:val="clear" w:pos="360"/>
          <w:tab w:val="num" w:pos="780"/>
        </w:tabs>
        <w:spacing w:line="360" w:lineRule="auto"/>
        <w:ind w:left="780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tegema</w:t>
      </w:r>
      <w:proofErr w:type="gramEnd"/>
      <w:r w:rsidRPr="00406836">
        <w:rPr>
          <w:rFonts w:ascii="Arial" w:hAnsi="Arial" w:cs="Arial"/>
        </w:rPr>
        <w:t xml:space="preserve"> koostööd, arvestama </w:t>
      </w:r>
      <w:r w:rsidRPr="00406836">
        <w:rPr>
          <w:rFonts w:ascii="Arial" w:hAnsi="Arial" w:cs="Arial"/>
          <w:lang w:val="cs-CZ"/>
        </w:rPr>
        <w:t>kaaslastega</w:t>
      </w:r>
      <w:r w:rsidRPr="00406836">
        <w:rPr>
          <w:rFonts w:ascii="Arial" w:hAnsi="Arial" w:cs="Arial"/>
        </w:rPr>
        <w:t>, arendama sotsiaalseid oskusi.</w:t>
      </w:r>
    </w:p>
    <w:p w14:paraId="2F8A63D6" w14:textId="77777777" w:rsidR="003A0A97" w:rsidRPr="00406836" w:rsidRDefault="003A0A97" w:rsidP="003A0A97">
      <w:pPr>
        <w:spacing w:line="360" w:lineRule="auto"/>
        <w:ind w:left="780"/>
        <w:jc w:val="both"/>
        <w:rPr>
          <w:rFonts w:ascii="Arial" w:hAnsi="Arial" w:cs="Arial"/>
        </w:rPr>
      </w:pPr>
    </w:p>
    <w:p w14:paraId="6B24D92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2.8.2. Hindamisest teavitamine </w:t>
      </w:r>
    </w:p>
    <w:p w14:paraId="7FAB1018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Õpitulemuste hindamise põhimõtteid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korda ning kohustuslikke töid tutvustab õpilastele </w:t>
      </w:r>
      <w:r w:rsidRPr="00406836">
        <w:rPr>
          <w:rFonts w:ascii="Arial" w:hAnsi="Arial" w:cs="Arial"/>
          <w:lang w:val="cs-CZ"/>
        </w:rPr>
        <w:t>klassi</w:t>
      </w:r>
      <w:r w:rsidRPr="00406836">
        <w:rPr>
          <w:rFonts w:ascii="Arial" w:hAnsi="Arial" w:cs="Arial"/>
        </w:rPr>
        <w:t xml:space="preserve">- või </w:t>
      </w:r>
      <w:r w:rsidRPr="00406836">
        <w:rPr>
          <w:rFonts w:ascii="Arial" w:hAnsi="Arial" w:cs="Arial"/>
          <w:lang w:val="cs-CZ"/>
        </w:rPr>
        <w:t>aineõpetaja</w:t>
      </w:r>
      <w:r w:rsidRPr="00406836">
        <w:rPr>
          <w:rFonts w:ascii="Arial" w:hAnsi="Arial" w:cs="Arial"/>
        </w:rPr>
        <w:t xml:space="preserve"> õppeaasta ja/või õppeperioodi algul. </w:t>
      </w:r>
      <w:proofErr w:type="gramStart"/>
      <w:r w:rsidRPr="00406836">
        <w:rPr>
          <w:rFonts w:ascii="Arial" w:hAnsi="Arial" w:cs="Arial"/>
        </w:rPr>
        <w:t xml:space="preserve">Kohustusliku töö toimumisest peab </w:t>
      </w:r>
      <w:r>
        <w:rPr>
          <w:rFonts w:ascii="Arial" w:hAnsi="Arial" w:cs="Arial"/>
        </w:rPr>
        <w:t>veebipäeviku</w:t>
      </w:r>
      <w:r w:rsidRPr="00406836">
        <w:rPr>
          <w:rFonts w:ascii="Arial" w:hAnsi="Arial" w:cs="Arial"/>
        </w:rPr>
        <w:t xml:space="preserve"> kaudu õpilasi teavitama hiljemalt 1 nädal enne töö toimumist.</w:t>
      </w:r>
      <w:proofErr w:type="gramEnd"/>
    </w:p>
    <w:p w14:paraId="609556A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Kohustuslik töö on kontrolltöö, kirjand, essee, referaat vms töö, mille õpilane peab kindlasti sooritama.</w:t>
      </w:r>
      <w:proofErr w:type="gramEnd"/>
    </w:p>
    <w:p w14:paraId="5C299709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lastRenderedPageBreak/>
        <w:t xml:space="preserve">Käitumise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hoolsuse ning </w:t>
      </w:r>
      <w:r w:rsidRPr="00406836">
        <w:rPr>
          <w:rFonts w:ascii="Arial" w:hAnsi="Arial" w:cs="Arial"/>
          <w:lang w:val="cs-CZ"/>
        </w:rPr>
        <w:t>iseseisva</w:t>
      </w:r>
      <w:r w:rsidRPr="00406836">
        <w:rPr>
          <w:rFonts w:ascii="Arial" w:hAnsi="Arial" w:cs="Arial"/>
        </w:rPr>
        <w:t xml:space="preserve">- ja koostööoskuste hindamise põhimõtteid ning </w:t>
      </w:r>
      <w:r w:rsidRPr="00406836">
        <w:rPr>
          <w:rFonts w:ascii="Arial" w:hAnsi="Arial" w:cs="Arial"/>
          <w:lang w:val="cs-CZ"/>
        </w:rPr>
        <w:t>korda</w:t>
      </w:r>
      <w:r w:rsidRPr="00406836">
        <w:rPr>
          <w:rFonts w:ascii="Arial" w:hAnsi="Arial" w:cs="Arial"/>
        </w:rPr>
        <w:t xml:space="preserve"> tutvustab õpilastele klassijuhataja </w:t>
      </w:r>
      <w:r w:rsidRPr="00406836">
        <w:rPr>
          <w:rFonts w:ascii="Arial" w:hAnsi="Arial" w:cs="Arial"/>
          <w:lang w:val="cs-CZ"/>
        </w:rPr>
        <w:t>õppeaasta</w:t>
      </w:r>
      <w:r w:rsidRPr="00406836">
        <w:rPr>
          <w:rFonts w:ascii="Arial" w:hAnsi="Arial" w:cs="Arial"/>
        </w:rPr>
        <w:t xml:space="preserve"> algul. </w:t>
      </w:r>
    </w:p>
    <w:p w14:paraId="42941CB8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Õpilasel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lapsevanemal/seaduslikul esindajal on võimalus saada hinnete kohta teavet õpetajatelt, </w:t>
      </w:r>
      <w:r w:rsidRPr="00406836">
        <w:rPr>
          <w:rFonts w:ascii="Arial" w:hAnsi="Arial" w:cs="Arial"/>
          <w:lang w:val="cs-CZ"/>
        </w:rPr>
        <w:t>klassijuhatajalt</w:t>
      </w:r>
      <w:r w:rsidRPr="004068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veebipäeviku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andmebaasist</w:t>
      </w:r>
      <w:r w:rsidRPr="00406836">
        <w:rPr>
          <w:rFonts w:ascii="Arial" w:hAnsi="Arial" w:cs="Arial"/>
        </w:rPr>
        <w:t xml:space="preserve">, perioodi hinnetelehelt, kokkuvõtvad </w:t>
      </w:r>
      <w:r w:rsidRPr="00406836">
        <w:rPr>
          <w:rFonts w:ascii="Arial" w:hAnsi="Arial" w:cs="Arial"/>
          <w:lang w:val="cs-CZ"/>
        </w:rPr>
        <w:t>hinded</w:t>
      </w:r>
      <w:r w:rsidRPr="0040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aasta</w:t>
      </w:r>
      <w:r w:rsidRPr="00406836">
        <w:rPr>
          <w:rFonts w:ascii="Arial" w:hAnsi="Arial" w:cs="Arial"/>
          <w:lang w:val="cs-CZ"/>
        </w:rPr>
        <w:t>tunnistuse</w:t>
      </w:r>
      <w:r w:rsidRPr="00406836">
        <w:rPr>
          <w:rFonts w:ascii="Arial" w:hAnsi="Arial" w:cs="Arial"/>
        </w:rPr>
        <w:t xml:space="preserve">lt.  </w:t>
      </w:r>
    </w:p>
    <w:p w14:paraId="471EA0A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7D04F589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2.8.3. Õpitulemuste hindamine </w:t>
      </w:r>
    </w:p>
    <w:p w14:paraId="424C79B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i/>
          <w:lang w:val="cs-CZ"/>
        </w:rPr>
      </w:pPr>
      <w:r w:rsidRPr="00406836">
        <w:rPr>
          <w:rFonts w:ascii="Arial" w:hAnsi="Arial" w:cs="Arial"/>
        </w:rPr>
        <w:t xml:space="preserve">Õpitulemusi hinnatakse õpilase </w:t>
      </w:r>
      <w:r w:rsidRPr="00406836">
        <w:rPr>
          <w:rFonts w:ascii="Arial" w:hAnsi="Arial" w:cs="Arial"/>
          <w:lang w:val="cs-CZ"/>
        </w:rPr>
        <w:t>suuliste</w:t>
      </w:r>
      <w:r w:rsidRPr="00406836">
        <w:rPr>
          <w:rFonts w:ascii="Arial" w:hAnsi="Arial" w:cs="Arial"/>
        </w:rPr>
        <w:t xml:space="preserve"> vastuste (esituste), kirjalike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praktiliste tööde </w:t>
      </w:r>
      <w:r w:rsidRPr="00406836">
        <w:rPr>
          <w:rFonts w:ascii="Arial" w:hAnsi="Arial" w:cs="Arial"/>
          <w:lang w:val="cs-CZ"/>
        </w:rPr>
        <w:t>ning</w:t>
      </w:r>
      <w:r w:rsidRPr="00406836">
        <w:rPr>
          <w:rFonts w:ascii="Arial" w:hAnsi="Arial" w:cs="Arial"/>
        </w:rPr>
        <w:t xml:space="preserve"> tegevuste alusel. </w:t>
      </w:r>
    </w:p>
    <w:p w14:paraId="0AE52497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Hinnatakse kooli õppekavas nõutud teadmiste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oskuste omandatust: </w:t>
      </w:r>
    </w:p>
    <w:p w14:paraId="13B96B8E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omandatud</w:t>
      </w:r>
      <w:proofErr w:type="gramEnd"/>
      <w:r w:rsidRPr="00406836">
        <w:rPr>
          <w:rFonts w:ascii="Arial" w:hAnsi="Arial" w:cs="Arial"/>
        </w:rPr>
        <w:t xml:space="preserve"> teadmiste ja </w:t>
      </w:r>
      <w:r w:rsidRPr="00406836">
        <w:rPr>
          <w:rFonts w:ascii="Arial" w:hAnsi="Arial" w:cs="Arial"/>
          <w:lang w:val="cs-CZ"/>
        </w:rPr>
        <w:t>oskuste</w:t>
      </w:r>
      <w:r w:rsidRPr="00406836">
        <w:rPr>
          <w:rFonts w:ascii="Arial" w:hAnsi="Arial" w:cs="Arial"/>
        </w:rPr>
        <w:t xml:space="preserve"> ulatust, õigsust, esituse täpsust ja </w:t>
      </w:r>
      <w:r w:rsidRPr="00406836">
        <w:rPr>
          <w:rFonts w:ascii="Arial" w:hAnsi="Arial" w:cs="Arial"/>
          <w:lang w:val="cs-CZ"/>
        </w:rPr>
        <w:t>loogilisust</w:t>
      </w:r>
      <w:r w:rsidRPr="00406836">
        <w:rPr>
          <w:rFonts w:ascii="Arial" w:hAnsi="Arial" w:cs="Arial"/>
        </w:rPr>
        <w:t xml:space="preserve">; </w:t>
      </w:r>
    </w:p>
    <w:p w14:paraId="4B5FF0FD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iseseisvust</w:t>
      </w:r>
      <w:proofErr w:type="gramEnd"/>
      <w:r w:rsidRPr="00406836">
        <w:rPr>
          <w:rFonts w:ascii="Arial" w:hAnsi="Arial" w:cs="Arial"/>
        </w:rPr>
        <w:t xml:space="preserve">, koostööoskust ja loovust teadmiste ning oskuste </w:t>
      </w:r>
      <w:r w:rsidRPr="00406836">
        <w:rPr>
          <w:rFonts w:ascii="Arial" w:hAnsi="Arial" w:cs="Arial"/>
          <w:lang w:val="cs-CZ"/>
        </w:rPr>
        <w:t>rakendamisel</w:t>
      </w:r>
      <w:r w:rsidRPr="00406836">
        <w:rPr>
          <w:rFonts w:ascii="Arial" w:hAnsi="Arial" w:cs="Arial"/>
        </w:rPr>
        <w:t xml:space="preserve">; </w:t>
      </w:r>
    </w:p>
    <w:p w14:paraId="3AAD01E9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oskust</w:t>
      </w:r>
      <w:proofErr w:type="gramEnd"/>
      <w:r w:rsidRPr="00406836">
        <w:rPr>
          <w:rFonts w:ascii="Arial" w:hAnsi="Arial" w:cs="Arial"/>
        </w:rPr>
        <w:t xml:space="preserve"> oma teadmisi ning </w:t>
      </w:r>
      <w:r w:rsidRPr="00406836">
        <w:rPr>
          <w:rFonts w:ascii="Arial" w:hAnsi="Arial" w:cs="Arial"/>
          <w:lang w:val="cs-CZ"/>
        </w:rPr>
        <w:t>oskusi</w:t>
      </w:r>
      <w:r w:rsidRPr="00406836">
        <w:rPr>
          <w:rFonts w:ascii="Arial" w:hAnsi="Arial" w:cs="Arial"/>
        </w:rPr>
        <w:t xml:space="preserve"> suuliselt ja kirjalikult väljendada; </w:t>
      </w:r>
    </w:p>
    <w:p w14:paraId="1A2F25FB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vastuste</w:t>
      </w:r>
      <w:proofErr w:type="gramEnd"/>
      <w:r w:rsidRPr="00406836">
        <w:rPr>
          <w:rFonts w:ascii="Arial" w:hAnsi="Arial" w:cs="Arial"/>
        </w:rPr>
        <w:t xml:space="preserve"> õigsust, vigade arvu ja liiki; </w:t>
      </w:r>
    </w:p>
    <w:p w14:paraId="1DD0DBF6" w14:textId="77777777" w:rsidR="003A0A97" w:rsidRPr="00406836" w:rsidRDefault="003A0A97" w:rsidP="003A0A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06836">
        <w:rPr>
          <w:rFonts w:ascii="Arial" w:hAnsi="Arial" w:cs="Arial"/>
        </w:rPr>
        <w:t>praktilise</w:t>
      </w:r>
      <w:proofErr w:type="gramEnd"/>
      <w:r w:rsidRPr="00406836">
        <w:rPr>
          <w:rFonts w:ascii="Arial" w:hAnsi="Arial" w:cs="Arial"/>
        </w:rPr>
        <w:t xml:space="preserve"> töö teostust. </w:t>
      </w:r>
    </w:p>
    <w:p w14:paraId="709334AC" w14:textId="77777777" w:rsidR="003A0A97" w:rsidRPr="00406836" w:rsidRDefault="003A0A97" w:rsidP="003A0A97">
      <w:pPr>
        <w:spacing w:line="360" w:lineRule="auto"/>
        <w:ind w:left="420"/>
        <w:jc w:val="both"/>
        <w:rPr>
          <w:rFonts w:ascii="Arial" w:hAnsi="Arial" w:cs="Arial"/>
        </w:rPr>
      </w:pPr>
    </w:p>
    <w:p w14:paraId="5A588F3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color w:val="000000"/>
          <w:lang w:val="cs-CZ" w:bidi="en-US"/>
        </w:rPr>
      </w:pPr>
      <w:r w:rsidRPr="00406836">
        <w:rPr>
          <w:rFonts w:ascii="Arial" w:hAnsi="Arial" w:cs="Arial"/>
          <w:color w:val="000000"/>
          <w:lang w:bidi="en-US"/>
        </w:rPr>
        <w:t xml:space="preserve">Kujundava hindamisena mõistetakse TERAs õppe kestel toimuvat hindamist, mille käigus analüüsitakse </w:t>
      </w:r>
      <w:r w:rsidRPr="00406836">
        <w:rPr>
          <w:rFonts w:ascii="Arial" w:hAnsi="Arial" w:cs="Arial"/>
          <w:color w:val="000000"/>
          <w:lang w:val="cs-CZ" w:bidi="en-US"/>
        </w:rPr>
        <w:t>õpilase</w:t>
      </w:r>
      <w:r w:rsidRPr="00406836">
        <w:rPr>
          <w:rFonts w:ascii="Arial" w:hAnsi="Arial" w:cs="Arial"/>
          <w:color w:val="000000"/>
          <w:lang w:bidi="en-US"/>
        </w:rPr>
        <w:t xml:space="preserve"> teadmisi, oskusi, hoiakuid, väärtushinnanguid ja käitumist, </w:t>
      </w:r>
      <w:r w:rsidRPr="00406836">
        <w:rPr>
          <w:rFonts w:ascii="Arial" w:hAnsi="Arial" w:cs="Arial"/>
          <w:color w:val="000000"/>
          <w:lang w:val="cs-CZ" w:bidi="en-US"/>
        </w:rPr>
        <w:t>antakse</w:t>
      </w:r>
      <w:r w:rsidRPr="00406836">
        <w:rPr>
          <w:rFonts w:ascii="Arial" w:hAnsi="Arial" w:cs="Arial"/>
          <w:color w:val="000000"/>
          <w:lang w:bidi="en-US"/>
        </w:rPr>
        <w:t xml:space="preserve"> tagasisidet õpilase seniste tulemuste ning vajakajäämiste kohta, </w:t>
      </w:r>
      <w:r w:rsidRPr="00406836">
        <w:rPr>
          <w:rFonts w:ascii="Arial" w:hAnsi="Arial" w:cs="Arial"/>
          <w:color w:val="000000"/>
          <w:lang w:val="cs-CZ" w:bidi="en-US"/>
        </w:rPr>
        <w:t>innustatakse</w:t>
      </w:r>
      <w:r w:rsidRPr="00406836">
        <w:rPr>
          <w:rFonts w:ascii="Arial" w:hAnsi="Arial" w:cs="Arial"/>
          <w:color w:val="000000"/>
          <w:lang w:bidi="en-US"/>
        </w:rPr>
        <w:t xml:space="preserve"> ja suunatakse </w:t>
      </w:r>
      <w:r w:rsidRPr="00406836">
        <w:rPr>
          <w:rFonts w:ascii="Arial" w:hAnsi="Arial" w:cs="Arial"/>
          <w:color w:val="000000"/>
          <w:lang w:val="cs-CZ" w:bidi="en-US"/>
        </w:rPr>
        <w:t>õpilast</w:t>
      </w:r>
      <w:r w:rsidRPr="00406836">
        <w:rPr>
          <w:rFonts w:ascii="Arial" w:hAnsi="Arial" w:cs="Arial"/>
          <w:color w:val="000000"/>
          <w:lang w:bidi="en-US"/>
        </w:rPr>
        <w:t xml:space="preserve"> edasisel õppimisel ning kavandatakse edasise </w:t>
      </w:r>
      <w:r w:rsidRPr="00406836">
        <w:rPr>
          <w:rFonts w:ascii="Arial" w:hAnsi="Arial" w:cs="Arial"/>
          <w:color w:val="000000"/>
          <w:lang w:val="cs-CZ" w:bidi="en-US"/>
        </w:rPr>
        <w:t>õppimise</w:t>
      </w:r>
      <w:r w:rsidRPr="00406836">
        <w:rPr>
          <w:rFonts w:ascii="Arial" w:hAnsi="Arial" w:cs="Arial"/>
          <w:color w:val="000000"/>
          <w:lang w:bidi="en-US"/>
        </w:rPr>
        <w:t xml:space="preserve"> eesmärgid ja teed. </w:t>
      </w:r>
      <w:proofErr w:type="gramStart"/>
      <w:r w:rsidRPr="00406836">
        <w:rPr>
          <w:rFonts w:ascii="Arial" w:hAnsi="Arial" w:cs="Arial"/>
          <w:color w:val="000000"/>
          <w:lang w:bidi="en-US"/>
        </w:rPr>
        <w:t xml:space="preserve">Kujundav hindamine keskendub eelkõige </w:t>
      </w:r>
      <w:r w:rsidRPr="00406836">
        <w:rPr>
          <w:rFonts w:ascii="Arial" w:hAnsi="Arial" w:cs="Arial"/>
          <w:color w:val="000000"/>
          <w:lang w:val="cs-CZ" w:bidi="en-US"/>
        </w:rPr>
        <w:t>õpilase</w:t>
      </w:r>
      <w:r w:rsidRPr="00406836">
        <w:rPr>
          <w:rFonts w:ascii="Arial" w:hAnsi="Arial" w:cs="Arial"/>
          <w:color w:val="000000"/>
          <w:lang w:bidi="en-US"/>
        </w:rPr>
        <w:t xml:space="preserve"> arengu </w:t>
      </w:r>
      <w:r w:rsidRPr="00406836">
        <w:rPr>
          <w:rFonts w:ascii="Arial" w:hAnsi="Arial" w:cs="Arial"/>
          <w:color w:val="000000"/>
          <w:lang w:val="cs-CZ" w:bidi="en-US"/>
        </w:rPr>
        <w:t>võrdlemisele</w:t>
      </w:r>
      <w:r w:rsidRPr="00406836">
        <w:rPr>
          <w:rFonts w:ascii="Arial" w:hAnsi="Arial" w:cs="Arial"/>
          <w:color w:val="000000"/>
          <w:lang w:bidi="en-US"/>
        </w:rPr>
        <w:t xml:space="preserve"> tema varasemate saavutustega.</w:t>
      </w:r>
      <w:proofErr w:type="gramEnd"/>
      <w:r w:rsidRPr="00406836">
        <w:rPr>
          <w:rFonts w:ascii="Arial" w:hAnsi="Arial" w:cs="Arial"/>
          <w:color w:val="000000"/>
          <w:lang w:bidi="en-US"/>
        </w:rPr>
        <w:t xml:space="preserve"> Tagasiside kirjeldab võimalikult täpselt õpilase tugevaid külgi </w:t>
      </w:r>
      <w:proofErr w:type="gramStart"/>
      <w:r w:rsidRPr="00406836">
        <w:rPr>
          <w:rFonts w:ascii="Arial" w:hAnsi="Arial" w:cs="Arial"/>
          <w:color w:val="000000"/>
          <w:lang w:bidi="en-US"/>
        </w:rPr>
        <w:t>ja</w:t>
      </w:r>
      <w:proofErr w:type="gramEnd"/>
      <w:r w:rsidRPr="00406836">
        <w:rPr>
          <w:rFonts w:ascii="Arial" w:hAnsi="Arial" w:cs="Arial"/>
          <w:color w:val="000000"/>
          <w:lang w:bidi="en-US"/>
        </w:rPr>
        <w:t xml:space="preserve"> vajakajäämisi </w:t>
      </w:r>
      <w:r w:rsidRPr="00406836">
        <w:rPr>
          <w:rFonts w:ascii="Arial" w:hAnsi="Arial" w:cs="Arial"/>
          <w:color w:val="000000"/>
          <w:lang w:val="cs-CZ" w:bidi="en-US"/>
        </w:rPr>
        <w:t>ning</w:t>
      </w:r>
      <w:r w:rsidRPr="00406836">
        <w:rPr>
          <w:rFonts w:ascii="Arial" w:hAnsi="Arial" w:cs="Arial"/>
          <w:color w:val="000000"/>
          <w:lang w:bidi="en-US"/>
        </w:rPr>
        <w:t xml:space="preserve"> sisaldab </w:t>
      </w:r>
      <w:r w:rsidRPr="00406836">
        <w:rPr>
          <w:rFonts w:ascii="Arial" w:hAnsi="Arial" w:cs="Arial"/>
          <w:color w:val="000000"/>
          <w:lang w:val="cs-CZ" w:bidi="en-US"/>
        </w:rPr>
        <w:t>ettepanekuid</w:t>
      </w:r>
      <w:r w:rsidRPr="00406836">
        <w:rPr>
          <w:rFonts w:ascii="Arial" w:hAnsi="Arial" w:cs="Arial"/>
          <w:color w:val="000000"/>
          <w:lang w:bidi="en-US"/>
        </w:rPr>
        <w:t xml:space="preserve"> edaspidisteks tegevusteks, mis </w:t>
      </w:r>
      <w:r w:rsidRPr="00406836">
        <w:rPr>
          <w:rFonts w:ascii="Arial" w:hAnsi="Arial" w:cs="Arial"/>
          <w:color w:val="000000"/>
          <w:lang w:val="cs-CZ" w:bidi="en-US"/>
        </w:rPr>
        <w:t>toetavad</w:t>
      </w:r>
      <w:r w:rsidRPr="00406836">
        <w:rPr>
          <w:rFonts w:ascii="Arial" w:hAnsi="Arial" w:cs="Arial"/>
          <w:color w:val="000000"/>
          <w:lang w:bidi="en-US"/>
        </w:rPr>
        <w:t xml:space="preserve"> õpilase </w:t>
      </w:r>
      <w:r w:rsidRPr="00406836">
        <w:rPr>
          <w:rFonts w:ascii="Arial" w:hAnsi="Arial" w:cs="Arial"/>
          <w:color w:val="000000"/>
          <w:lang w:val="cs-CZ" w:bidi="en-US"/>
        </w:rPr>
        <w:t>arengut</w:t>
      </w:r>
      <w:r w:rsidRPr="00406836">
        <w:rPr>
          <w:rFonts w:ascii="Arial" w:hAnsi="Arial" w:cs="Arial"/>
          <w:color w:val="000000"/>
          <w:lang w:bidi="en-US"/>
        </w:rPr>
        <w:t>.</w:t>
      </w:r>
    </w:p>
    <w:p w14:paraId="127A031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color w:val="000000"/>
          <w:lang w:val="cs-CZ" w:bidi="en-US"/>
        </w:rPr>
      </w:pPr>
    </w:p>
    <w:p w14:paraId="6DD4B32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Vähemalt kaks korda aastas (seotud </w:t>
      </w:r>
      <w:r w:rsidRPr="00406836">
        <w:rPr>
          <w:rFonts w:ascii="Arial" w:hAnsi="Arial" w:cs="Arial"/>
          <w:lang w:val="cs-CZ"/>
        </w:rPr>
        <w:t>arenguvestluste</w:t>
      </w:r>
      <w:r w:rsidRPr="00406836">
        <w:rPr>
          <w:rFonts w:ascii="Arial" w:hAnsi="Arial" w:cs="Arial"/>
        </w:rPr>
        <w:t xml:space="preserve"> perioodidega) </w:t>
      </w:r>
      <w:r w:rsidRPr="00406836">
        <w:rPr>
          <w:rFonts w:ascii="Arial" w:hAnsi="Arial" w:cs="Arial"/>
          <w:lang w:val="cs-CZ"/>
        </w:rPr>
        <w:t>kirjutab</w:t>
      </w:r>
      <w:r w:rsidRPr="00406836">
        <w:rPr>
          <w:rFonts w:ascii="Arial" w:hAnsi="Arial" w:cs="Arial"/>
        </w:rPr>
        <w:t xml:space="preserve"> iga aineõpetaja </w:t>
      </w:r>
      <w:proofErr w:type="gramStart"/>
      <w:r w:rsidRPr="00406836">
        <w:rPr>
          <w:rFonts w:ascii="Arial" w:hAnsi="Arial" w:cs="Arial"/>
        </w:rPr>
        <w:t>põhjaliku  sõnalise</w:t>
      </w:r>
      <w:proofErr w:type="gramEnd"/>
      <w:r w:rsidRPr="00406836">
        <w:rPr>
          <w:rFonts w:ascii="Arial" w:hAnsi="Arial" w:cs="Arial"/>
        </w:rPr>
        <w:t xml:space="preserve"> tagasiside õpilase arengu kohta </w:t>
      </w:r>
      <w:r>
        <w:rPr>
          <w:rFonts w:ascii="Arial" w:hAnsi="Arial" w:cs="Arial"/>
        </w:rPr>
        <w:t>veebipäevikusse</w:t>
      </w:r>
      <w:r w:rsidRPr="00406836">
        <w:rPr>
          <w:rFonts w:ascii="Arial" w:hAnsi="Arial" w:cs="Arial"/>
        </w:rPr>
        <w:t>.</w:t>
      </w:r>
    </w:p>
    <w:p w14:paraId="13EB16A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color w:val="000000"/>
          <w:lang w:val="cs-CZ" w:bidi="en-US"/>
        </w:rPr>
      </w:pPr>
    </w:p>
    <w:p w14:paraId="3CCFB80A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  <w:color w:val="000000"/>
          <w:lang w:bidi="en-US"/>
        </w:rPr>
        <w:t xml:space="preserve">Õpitulemuste kohta tagasiside </w:t>
      </w:r>
      <w:r w:rsidRPr="00406836">
        <w:rPr>
          <w:rFonts w:ascii="Arial" w:hAnsi="Arial" w:cs="Arial"/>
          <w:color w:val="000000"/>
          <w:lang w:val="cs-CZ" w:bidi="en-US"/>
        </w:rPr>
        <w:t>andmiseks</w:t>
      </w:r>
      <w:r w:rsidRPr="00406836">
        <w:rPr>
          <w:rFonts w:ascii="Arial" w:hAnsi="Arial" w:cs="Arial"/>
          <w:color w:val="000000"/>
          <w:lang w:bidi="en-US"/>
        </w:rPr>
        <w:t xml:space="preserve"> kasutatakse nii </w:t>
      </w:r>
      <w:r>
        <w:rPr>
          <w:rFonts w:ascii="Arial" w:hAnsi="Arial" w:cs="Arial"/>
          <w:color w:val="000000"/>
          <w:lang w:bidi="en-US"/>
        </w:rPr>
        <w:t>tähtsüsteemis</w:t>
      </w:r>
      <w:r w:rsidRPr="00406836">
        <w:rPr>
          <w:rFonts w:ascii="Arial" w:hAnsi="Arial" w:cs="Arial"/>
          <w:color w:val="000000"/>
          <w:lang w:bidi="en-US"/>
        </w:rPr>
        <w:t xml:space="preserve">, sõnalist kui märgilist </w:t>
      </w:r>
      <w:r w:rsidRPr="00406836">
        <w:rPr>
          <w:rFonts w:ascii="Arial" w:hAnsi="Arial" w:cs="Arial"/>
          <w:color w:val="000000"/>
          <w:lang w:val="cs-CZ" w:bidi="en-US"/>
        </w:rPr>
        <w:t>hindamist</w:t>
      </w:r>
      <w:r w:rsidRPr="00406836">
        <w:rPr>
          <w:rFonts w:ascii="Arial" w:hAnsi="Arial" w:cs="Arial"/>
          <w:color w:val="000000"/>
          <w:lang w:bidi="en-US"/>
        </w:rPr>
        <w:t>.</w:t>
      </w:r>
      <w:proofErr w:type="gramEnd"/>
    </w:p>
    <w:p w14:paraId="07D42F27" w14:textId="77777777" w:rsidR="003A0A97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Täheliselt</w:t>
      </w:r>
      <w:r w:rsidRPr="00406836">
        <w:rPr>
          <w:rFonts w:ascii="Arial" w:hAnsi="Arial" w:cs="Arial"/>
        </w:rPr>
        <w:t xml:space="preserve"> hinnatakse õpitulemusi </w:t>
      </w:r>
      <w:r>
        <w:rPr>
          <w:rFonts w:ascii="Arial" w:hAnsi="Arial" w:cs="Arial"/>
        </w:rPr>
        <w:t>kuue</w:t>
      </w:r>
      <w:r w:rsidRPr="00406836">
        <w:rPr>
          <w:rFonts w:ascii="Arial" w:hAnsi="Arial" w:cs="Arial"/>
        </w:rPr>
        <w:t xml:space="preserve">pallisüsteemis, kus hinne </w:t>
      </w:r>
      <w:r>
        <w:rPr>
          <w:rFonts w:ascii="Arial" w:hAnsi="Arial" w:cs="Arial"/>
        </w:rPr>
        <w:t>“A”</w:t>
      </w:r>
      <w:r w:rsidRPr="0040683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“suurepärane”</w:t>
      </w:r>
      <w:r w:rsidRPr="004068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hinne “B” - “väga hea”, hinne “C” –</w:t>
      </w:r>
      <w:r w:rsidRPr="0040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06836">
        <w:rPr>
          <w:rFonts w:ascii="Arial" w:hAnsi="Arial" w:cs="Arial"/>
        </w:rPr>
        <w:t>hea</w:t>
      </w:r>
      <w:r>
        <w:rPr>
          <w:rFonts w:ascii="Arial" w:hAnsi="Arial" w:cs="Arial"/>
        </w:rPr>
        <w:t>”</w:t>
      </w:r>
      <w:r w:rsidRPr="004068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hinne “D” – “rahuldav”, hinne “E” – “kasin”, hinne “F” </w:t>
      </w:r>
      <w:r w:rsidRPr="004068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“</w:t>
      </w:r>
      <w:r w:rsidRPr="00406836">
        <w:rPr>
          <w:rFonts w:ascii="Arial" w:hAnsi="Arial" w:cs="Arial"/>
          <w:lang w:val="cs-CZ"/>
        </w:rPr>
        <w:t>puudulik</w:t>
      </w:r>
      <w:r>
        <w:rPr>
          <w:rFonts w:ascii="Arial" w:hAnsi="Arial" w:cs="Arial"/>
        </w:rPr>
        <w:t>”.</w:t>
      </w:r>
    </w:p>
    <w:p w14:paraId="7221A4A3" w14:textId="77777777" w:rsidR="003A0A97" w:rsidRPr="00DA0C0F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“A”</w:t>
      </w:r>
      <w:r w:rsidRPr="001101F4">
        <w:rPr>
          <w:rFonts w:ascii="Arial" w:hAnsi="Arial" w:cs="Arial"/>
        </w:rPr>
        <w:t xml:space="preserve"> hinnatakse vaadeldava perioodi võ temaatika õpitulemuste saavutatust, kui need vastavad õpilase õppe aluseks olevatele taotletavatele õpitulemustele täiel määral </w:t>
      </w:r>
      <w:proofErr w:type="gramStart"/>
      <w:r w:rsidRPr="001101F4">
        <w:rPr>
          <w:rFonts w:ascii="Arial" w:hAnsi="Arial" w:cs="Arial"/>
          <w:bCs/>
        </w:rPr>
        <w:t>ja</w:t>
      </w:r>
      <w:proofErr w:type="gramEnd"/>
      <w:r w:rsidRPr="001101F4">
        <w:rPr>
          <w:rFonts w:ascii="Arial" w:hAnsi="Arial" w:cs="Arial"/>
          <w:bCs/>
        </w:rPr>
        <w:t xml:space="preserve"> ületavad neid.</w:t>
      </w:r>
      <w:r>
        <w:rPr>
          <w:rFonts w:ascii="Arial" w:hAnsi="Arial" w:cs="Arial"/>
        </w:rPr>
        <w:t xml:space="preserve"> </w:t>
      </w:r>
      <w:r w:rsidRPr="001101F4">
        <w:rPr>
          <w:rFonts w:ascii="Arial" w:hAnsi="Arial" w:cs="Arial"/>
        </w:rPr>
        <w:t>Kui õpitulemuste hindamisel kasutatakse punktiarvestust, hinnatakse õpitulemust hindega „A”, kui õpilane on saanud 97-100 % maksimaalselt võimalikust punktide arvust.</w:t>
      </w:r>
    </w:p>
    <w:p w14:paraId="0FB5E745" w14:textId="77777777" w:rsidR="003A0A97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“B</w:t>
      </w:r>
      <w:r>
        <w:rPr>
          <w:rFonts w:ascii="Arial" w:hAnsi="Arial" w:cs="Arial"/>
          <w:b/>
        </w:rPr>
        <w:t>”</w:t>
      </w:r>
      <w:r w:rsidRPr="00DA0C0F">
        <w:rPr>
          <w:rFonts w:ascii="Arial" w:hAnsi="Arial" w:cs="Arial"/>
        </w:rPr>
        <w:t xml:space="preserve"> hinnatakse vaadeldava perioodi võ temaatika õpitulemuste saavutatust, kui need vastavad õpilase õppe aluseks olevatele taotletavatele õpitulemustele </w:t>
      </w:r>
      <w:r w:rsidRPr="008178FD">
        <w:rPr>
          <w:rFonts w:ascii="Arial" w:hAnsi="Arial" w:cs="Arial"/>
          <w:bCs/>
        </w:rPr>
        <w:t>täiel määral</w:t>
      </w:r>
      <w:r w:rsidRPr="00DA0C0F">
        <w:rPr>
          <w:rFonts w:ascii="Arial" w:hAnsi="Arial" w:cs="Arial"/>
          <w:b/>
          <w:bCs/>
        </w:rPr>
        <w:t xml:space="preserve">. </w:t>
      </w:r>
      <w:r w:rsidRPr="004309EB">
        <w:rPr>
          <w:rFonts w:ascii="Arial" w:hAnsi="Arial" w:cs="Arial"/>
        </w:rPr>
        <w:t>Kui õpitulemuste hindamisel kasutatakse punktiarvestust, hinnatakse õpitulemust hindega „B”, kui õpilane on saanud 90- 96 % maksimaals</w:t>
      </w:r>
      <w:r>
        <w:rPr>
          <w:rFonts w:ascii="Arial" w:hAnsi="Arial" w:cs="Arial"/>
        </w:rPr>
        <w:t>elt võimalikust punktide arvus</w:t>
      </w:r>
    </w:p>
    <w:p w14:paraId="507604D4" w14:textId="77777777" w:rsidR="003A0A97" w:rsidRPr="008178FD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“C”</w:t>
      </w:r>
      <w:r w:rsidRPr="000B2CFC">
        <w:rPr>
          <w:rFonts w:ascii="Arial" w:hAnsi="Arial" w:cs="Arial"/>
        </w:rPr>
        <w:t xml:space="preserve"> hinnatakse vaadeldava perioodi või temaatika õpitulemuste saavutatust, kui need vastavad</w:t>
      </w:r>
      <w:r w:rsidRPr="008178FD">
        <w:rPr>
          <w:rFonts w:ascii="Arial" w:hAnsi="Arial" w:cs="Arial"/>
        </w:rPr>
        <w:t xml:space="preserve"> </w:t>
      </w:r>
      <w:r w:rsidRPr="008178FD">
        <w:rPr>
          <w:rFonts w:ascii="Arial" w:hAnsi="Arial" w:cs="Arial"/>
          <w:bCs/>
        </w:rPr>
        <w:t>üldiselt</w:t>
      </w:r>
      <w:r w:rsidRPr="000B2CFC">
        <w:rPr>
          <w:rFonts w:ascii="Arial" w:hAnsi="Arial" w:cs="Arial"/>
        </w:rPr>
        <w:t xml:space="preserve"> õpilase õppe aluseks olevatele taotletavatele õpitulemustele. Kui õpitulemuste hindamisel kasutatakse punktiarvestust, hi</w:t>
      </w:r>
      <w:r w:rsidRPr="008178FD">
        <w:rPr>
          <w:rFonts w:ascii="Arial" w:hAnsi="Arial" w:cs="Arial"/>
        </w:rPr>
        <w:t xml:space="preserve">nnatakse õpitulemust hindega „C”, kui õpilane on saanud 75- 89 % maksimaalselt võimalikust punktide arvust. </w:t>
      </w:r>
    </w:p>
    <w:p w14:paraId="5AA40CC9" w14:textId="77777777" w:rsidR="003A0A97" w:rsidRPr="008178FD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“D”</w:t>
      </w:r>
      <w:r w:rsidRPr="000B2CFC">
        <w:rPr>
          <w:rFonts w:ascii="Arial" w:hAnsi="Arial" w:cs="Arial"/>
        </w:rPr>
        <w:t xml:space="preserve"> hinnatakse vaadeldava perioodi võ temaatika õpitulemuste saavutatust, kui need </w:t>
      </w:r>
      <w:r w:rsidRPr="008178FD">
        <w:rPr>
          <w:rFonts w:ascii="Arial" w:hAnsi="Arial" w:cs="Arial"/>
          <w:bCs/>
        </w:rPr>
        <w:t>võimaldavad</w:t>
      </w:r>
      <w:r w:rsidRPr="000B2CFC">
        <w:rPr>
          <w:rFonts w:ascii="Arial" w:hAnsi="Arial" w:cs="Arial"/>
        </w:rPr>
        <w:t xml:space="preserve"> õpilasel edasi õppida ilma, </w:t>
      </w:r>
      <w:proofErr w:type="gramStart"/>
      <w:r w:rsidRPr="000B2CFC">
        <w:rPr>
          <w:rFonts w:ascii="Arial" w:hAnsi="Arial" w:cs="Arial"/>
        </w:rPr>
        <w:t>et</w:t>
      </w:r>
      <w:proofErr w:type="gramEnd"/>
      <w:r w:rsidRPr="000B2CFC">
        <w:rPr>
          <w:rFonts w:ascii="Arial" w:hAnsi="Arial" w:cs="Arial"/>
        </w:rPr>
        <w:t xml:space="preserve"> tal tekiks olulisi raskusi hakkamasaamisel edasisel õppimisel või edasises elus.</w:t>
      </w:r>
      <w:r>
        <w:rPr>
          <w:rFonts w:ascii="Arial" w:hAnsi="Arial" w:cs="Arial"/>
        </w:rPr>
        <w:t xml:space="preserve"> </w:t>
      </w:r>
      <w:r w:rsidRPr="000B2CFC">
        <w:rPr>
          <w:rFonts w:ascii="Arial" w:hAnsi="Arial" w:cs="Arial"/>
        </w:rPr>
        <w:t xml:space="preserve">Kui õpitulemuste hindamisel kasutatakse punktiarvestust, hinnatakse õpitulemust hindega „D”, kui õpilane on saanud 66-74 % maksimaalselt võimlikust punktide arvust. </w:t>
      </w:r>
    </w:p>
    <w:p w14:paraId="628B57B4" w14:textId="77777777" w:rsidR="003A0A97" w:rsidRPr="008178FD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“E”</w:t>
      </w:r>
      <w:r>
        <w:rPr>
          <w:rFonts w:ascii="Arial" w:hAnsi="Arial" w:cs="Arial"/>
        </w:rPr>
        <w:t xml:space="preserve"> </w:t>
      </w:r>
      <w:r w:rsidRPr="008178FD">
        <w:rPr>
          <w:rFonts w:ascii="Arial" w:hAnsi="Arial" w:cs="Arial"/>
        </w:rPr>
        <w:t xml:space="preserve">hinnatakse vaadeldava perioodi või temaatika õpitulemuste saavutatust, kui õpilase areng nende õpitulemuste osas on toimunud, kuid omandatud oskused </w:t>
      </w:r>
      <w:proofErr w:type="gramStart"/>
      <w:r w:rsidRPr="008178FD">
        <w:rPr>
          <w:rFonts w:ascii="Arial" w:hAnsi="Arial" w:cs="Arial"/>
        </w:rPr>
        <w:t>ja</w:t>
      </w:r>
      <w:proofErr w:type="gramEnd"/>
      <w:r w:rsidRPr="008178FD">
        <w:rPr>
          <w:rFonts w:ascii="Arial" w:hAnsi="Arial" w:cs="Arial"/>
        </w:rPr>
        <w:t xml:space="preserve"> teadmised pole piisavad, et edaspidi oluliste raskusteta hakkama saada. Kui õpitulemuste hindamisel kasutatakse punktiarvestust, hinnatakse õpitulemust hindega „E</w:t>
      </w:r>
      <w:proofErr w:type="gramStart"/>
      <w:r w:rsidRPr="008178FD">
        <w:rPr>
          <w:rFonts w:ascii="Arial" w:hAnsi="Arial" w:cs="Arial"/>
        </w:rPr>
        <w:t>” ,</w:t>
      </w:r>
      <w:proofErr w:type="gramEnd"/>
      <w:r w:rsidRPr="008178FD">
        <w:rPr>
          <w:rFonts w:ascii="Arial" w:hAnsi="Arial" w:cs="Arial"/>
        </w:rPr>
        <w:t xml:space="preserve"> kui õpilane on saanud 50- 65 % maksimaalselt võimalikust punktide arvust. </w:t>
      </w:r>
    </w:p>
    <w:p w14:paraId="16B088AF" w14:textId="77777777" w:rsidR="003A0A97" w:rsidRPr="008178FD" w:rsidRDefault="003A0A97" w:rsidP="003A0A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178FD">
        <w:rPr>
          <w:rFonts w:ascii="Arial" w:hAnsi="Arial" w:cs="Arial"/>
          <w:b/>
        </w:rPr>
        <w:t>Hindega “F”</w:t>
      </w:r>
      <w:r>
        <w:rPr>
          <w:rFonts w:ascii="Arial" w:hAnsi="Arial" w:cs="Arial"/>
        </w:rPr>
        <w:t xml:space="preserve"> </w:t>
      </w:r>
      <w:r w:rsidRPr="008178FD">
        <w:rPr>
          <w:rFonts w:ascii="Arial" w:hAnsi="Arial" w:cs="Arial"/>
        </w:rPr>
        <w:t xml:space="preserve">hinnatakse vaadeldava perioodi või temaatika õpitulemuste saavutatust, kui need </w:t>
      </w:r>
      <w:r w:rsidRPr="008178FD">
        <w:rPr>
          <w:rFonts w:ascii="Arial" w:hAnsi="Arial" w:cs="Arial"/>
          <w:bCs/>
        </w:rPr>
        <w:t>ei võimalda</w:t>
      </w:r>
      <w:r w:rsidRPr="008178FD">
        <w:rPr>
          <w:rFonts w:ascii="Arial" w:hAnsi="Arial" w:cs="Arial"/>
          <w:b/>
          <w:bCs/>
        </w:rPr>
        <w:t xml:space="preserve"> </w:t>
      </w:r>
      <w:r w:rsidRPr="008178FD">
        <w:rPr>
          <w:rFonts w:ascii="Arial" w:hAnsi="Arial" w:cs="Arial"/>
        </w:rPr>
        <w:t xml:space="preserve">hakkamasaamist edasisel õppimisel või edasises elus ning kui õpilase areng nende õpitulemuste osas </w:t>
      </w:r>
      <w:r w:rsidRPr="008178FD">
        <w:rPr>
          <w:rFonts w:ascii="Arial" w:hAnsi="Arial" w:cs="Arial"/>
          <w:bCs/>
        </w:rPr>
        <w:t>puudub</w:t>
      </w:r>
      <w:r w:rsidRPr="008178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78FD">
        <w:rPr>
          <w:rFonts w:ascii="Arial" w:hAnsi="Arial" w:cs="Arial"/>
        </w:rPr>
        <w:t>Kui õpitulemuste hindamisel kasutatakse punktiarvestust, hinnatakse õpitulemust hindega „F”, kui õpilane on saanud alla 50 % maksimaalselt võimalikust punktide arvust.</w:t>
      </w:r>
    </w:p>
    <w:p w14:paraId="0D785175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5BD9AB9A" w14:textId="77777777" w:rsidR="003A0A97" w:rsidRPr="008C53FB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8C53FB">
        <w:rPr>
          <w:rFonts w:ascii="Arial" w:hAnsi="Arial" w:cs="Arial"/>
        </w:rPr>
        <w:t xml:space="preserve">Tähesüsteemis hinnete kõrval </w:t>
      </w:r>
      <w:r w:rsidRPr="008C53FB">
        <w:rPr>
          <w:rFonts w:ascii="Arial" w:hAnsi="Arial" w:cs="Arial"/>
          <w:lang w:val="cs-CZ"/>
        </w:rPr>
        <w:t>kasutatakse</w:t>
      </w:r>
      <w:r w:rsidRPr="008C53FB">
        <w:rPr>
          <w:rFonts w:ascii="Arial" w:hAnsi="Arial" w:cs="Arial"/>
        </w:rPr>
        <w:t xml:space="preserve"> ka märki </w:t>
      </w:r>
      <w:r w:rsidRPr="008C53FB">
        <w:rPr>
          <w:rFonts w:ascii="Arial" w:hAnsi="Arial" w:cs="Arial"/>
          <w:b/>
        </w:rPr>
        <w:t>„+“</w:t>
      </w:r>
      <w:r w:rsidRPr="008C53FB">
        <w:rPr>
          <w:rFonts w:ascii="Arial" w:hAnsi="Arial" w:cs="Arial"/>
        </w:rPr>
        <w:t xml:space="preserve">, mida kasutatakse juhul, kui töö, rühmatöö, kodutöö, </w:t>
      </w:r>
      <w:r w:rsidRPr="008C53FB">
        <w:rPr>
          <w:rFonts w:ascii="Arial" w:hAnsi="Arial" w:cs="Arial"/>
          <w:lang w:val="cs-CZ"/>
        </w:rPr>
        <w:t>esitlus</w:t>
      </w:r>
      <w:r w:rsidRPr="008C53FB">
        <w:rPr>
          <w:rFonts w:ascii="Arial" w:hAnsi="Arial" w:cs="Arial"/>
        </w:rPr>
        <w:t xml:space="preserve">, kirjutis vm </w:t>
      </w:r>
      <w:proofErr w:type="gramStart"/>
      <w:r w:rsidRPr="008C53FB">
        <w:rPr>
          <w:rFonts w:ascii="Arial" w:hAnsi="Arial" w:cs="Arial"/>
        </w:rPr>
        <w:t>on  võimetekohase</w:t>
      </w:r>
      <w:proofErr w:type="gramEnd"/>
      <w:r w:rsidRPr="008C53FB">
        <w:rPr>
          <w:rFonts w:ascii="Arial" w:hAnsi="Arial" w:cs="Arial"/>
        </w:rPr>
        <w:t xml:space="preserve"> panustamisega </w:t>
      </w:r>
      <w:r w:rsidRPr="008C53FB">
        <w:rPr>
          <w:rFonts w:ascii="Arial" w:hAnsi="Arial" w:cs="Arial"/>
          <w:lang w:val="cs-CZ"/>
        </w:rPr>
        <w:t>tehtud</w:t>
      </w:r>
      <w:r w:rsidRPr="008C53FB">
        <w:rPr>
          <w:rFonts w:ascii="Arial" w:hAnsi="Arial" w:cs="Arial"/>
        </w:rPr>
        <w:t>.</w:t>
      </w:r>
      <w:r w:rsidRPr="008C53FB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</w:rPr>
        <w:t>Märki tähelis</w:t>
      </w:r>
      <w:r w:rsidRPr="008C53FB">
        <w:rPr>
          <w:rFonts w:ascii="Arial" w:hAnsi="Arial" w:cs="Arial"/>
        </w:rPr>
        <w:t xml:space="preserve">eks </w:t>
      </w:r>
      <w:r>
        <w:rPr>
          <w:rFonts w:ascii="Arial" w:hAnsi="Arial" w:cs="Arial"/>
          <w:lang w:val="cs-CZ"/>
        </w:rPr>
        <w:t>hinde</w:t>
      </w:r>
      <w:r w:rsidRPr="008C53FB">
        <w:rPr>
          <w:rFonts w:ascii="Arial" w:hAnsi="Arial" w:cs="Arial"/>
          <w:lang w:val="cs-CZ"/>
        </w:rPr>
        <w:t>ks</w:t>
      </w:r>
      <w:r w:rsidRPr="008C53FB">
        <w:rPr>
          <w:rFonts w:ascii="Arial" w:hAnsi="Arial" w:cs="Arial"/>
        </w:rPr>
        <w:t xml:space="preserve"> ei muudeta, kuid </w:t>
      </w:r>
      <w:r>
        <w:rPr>
          <w:rFonts w:ascii="Arial" w:hAnsi="Arial" w:cs="Arial"/>
        </w:rPr>
        <w:t>seda</w:t>
      </w:r>
      <w:r w:rsidRPr="008C53FB">
        <w:rPr>
          <w:rFonts w:ascii="Arial" w:hAnsi="Arial" w:cs="Arial"/>
        </w:rPr>
        <w:t xml:space="preserve"> võib arvestada </w:t>
      </w:r>
      <w:r w:rsidRPr="008C53FB">
        <w:rPr>
          <w:rFonts w:ascii="Arial" w:hAnsi="Arial" w:cs="Arial"/>
          <w:lang w:val="cs-CZ"/>
        </w:rPr>
        <w:t>kokkuvõtval</w:t>
      </w:r>
      <w:r w:rsidRPr="008C53FB">
        <w:rPr>
          <w:rFonts w:ascii="Arial" w:hAnsi="Arial" w:cs="Arial"/>
        </w:rPr>
        <w:t xml:space="preserve"> </w:t>
      </w:r>
      <w:r w:rsidRPr="008C53FB">
        <w:rPr>
          <w:rFonts w:ascii="Arial" w:hAnsi="Arial" w:cs="Arial"/>
          <w:lang w:val="cs-CZ"/>
        </w:rPr>
        <w:t>hindamisel</w:t>
      </w:r>
      <w:r w:rsidRPr="008C53FB">
        <w:rPr>
          <w:rFonts w:ascii="Arial" w:hAnsi="Arial" w:cs="Arial"/>
        </w:rPr>
        <w:t>.</w:t>
      </w:r>
      <w:proofErr w:type="gramEnd"/>
    </w:p>
    <w:p w14:paraId="48991254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3361031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2.8.4. </w:t>
      </w:r>
      <w:r w:rsidRPr="00406836">
        <w:rPr>
          <w:rFonts w:ascii="Arial" w:hAnsi="Arial" w:cs="Arial"/>
          <w:b/>
          <w:lang w:val="cs-CZ"/>
        </w:rPr>
        <w:t>Järelevastamise</w:t>
      </w:r>
      <w:r w:rsidRPr="00406836">
        <w:rPr>
          <w:rFonts w:ascii="Arial" w:hAnsi="Arial" w:cs="Arial"/>
          <w:b/>
        </w:rPr>
        <w:t xml:space="preserve"> kord </w:t>
      </w:r>
    </w:p>
    <w:p w14:paraId="2BC1979A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3CE1B288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Puudumise tõttu sooritamata </w:t>
      </w:r>
      <w:proofErr w:type="gramStart"/>
      <w:r w:rsidRPr="00406836">
        <w:rPr>
          <w:rFonts w:ascii="Arial" w:hAnsi="Arial" w:cs="Arial"/>
          <w:lang w:val="cs-CZ"/>
        </w:rPr>
        <w:t>ja</w:t>
      </w:r>
      <w:proofErr w:type="gramEnd"/>
      <w:r w:rsidRPr="00406836">
        <w:rPr>
          <w:rFonts w:ascii="Arial" w:hAnsi="Arial" w:cs="Arial"/>
          <w:lang w:val="cs-CZ"/>
        </w:rPr>
        <w:t xml:space="preserve"> ebaõnnestunud ülesande</w:t>
      </w:r>
      <w:r w:rsidRPr="00406836">
        <w:rPr>
          <w:rFonts w:ascii="Arial" w:hAnsi="Arial" w:cs="Arial"/>
        </w:rPr>
        <w:t xml:space="preserve"> täidab õpilane kokkuleppel aineõpetajaga 2 </w:t>
      </w:r>
      <w:r w:rsidRPr="00406836">
        <w:rPr>
          <w:rFonts w:ascii="Arial" w:hAnsi="Arial" w:cs="Arial"/>
          <w:lang w:val="cs-CZ"/>
        </w:rPr>
        <w:t>nädala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jooksul</w:t>
      </w:r>
      <w:r w:rsidRPr="00406836">
        <w:rPr>
          <w:rFonts w:ascii="Arial" w:hAnsi="Arial" w:cs="Arial"/>
        </w:rPr>
        <w:t xml:space="preserve">. </w:t>
      </w:r>
      <w:proofErr w:type="gramStart"/>
      <w:r w:rsidRPr="00406836">
        <w:rPr>
          <w:rFonts w:ascii="Arial" w:hAnsi="Arial" w:cs="Arial"/>
        </w:rPr>
        <w:t xml:space="preserve">Kokkulepe sõlmitakse kohe </w:t>
      </w:r>
      <w:r w:rsidRPr="00406836">
        <w:rPr>
          <w:rFonts w:ascii="Arial" w:hAnsi="Arial" w:cs="Arial"/>
          <w:lang w:val="cs-CZ"/>
        </w:rPr>
        <w:t>pärast</w:t>
      </w:r>
      <w:r w:rsidRPr="00406836">
        <w:rPr>
          <w:rFonts w:ascii="Arial" w:hAnsi="Arial" w:cs="Arial"/>
        </w:rPr>
        <w:t xml:space="preserve"> ebaõnnestunud hinde teadasaamist või pärast kooli naasmist õpilase algatusel.</w:t>
      </w:r>
      <w:proofErr w:type="gramEnd"/>
    </w:p>
    <w:p w14:paraId="398ADF1A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Õpilasel on </w:t>
      </w:r>
      <w:r w:rsidRPr="00406836">
        <w:rPr>
          <w:rFonts w:ascii="Arial" w:hAnsi="Arial" w:cs="Arial"/>
          <w:lang w:val="cs-CZ"/>
        </w:rPr>
        <w:t>võimalik</w:t>
      </w:r>
      <w:r w:rsidRPr="00406836">
        <w:rPr>
          <w:rFonts w:ascii="Arial" w:hAnsi="Arial" w:cs="Arial"/>
        </w:rPr>
        <w:t xml:space="preserve"> „</w:t>
      </w:r>
      <w:r>
        <w:rPr>
          <w:rFonts w:ascii="Arial" w:hAnsi="Arial" w:cs="Arial"/>
          <w:lang w:val="cs-CZ"/>
        </w:rPr>
        <w:t>puudulikku</w:t>
      </w:r>
      <w:r w:rsidRPr="0040683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(“F”)</w:t>
      </w:r>
      <w:r w:rsidRPr="00406836">
        <w:rPr>
          <w:rFonts w:ascii="Arial" w:hAnsi="Arial" w:cs="Arial"/>
        </w:rPr>
        <w:t xml:space="preserve"> </w:t>
      </w:r>
      <w:proofErr w:type="gramStart"/>
      <w:r w:rsidRPr="00F35186">
        <w:rPr>
          <w:rFonts w:ascii="Arial" w:hAnsi="Arial" w:cs="Arial"/>
        </w:rPr>
        <w:t>ja</w:t>
      </w:r>
      <w:proofErr w:type="gramEnd"/>
      <w:r w:rsidRPr="00F35186">
        <w:rPr>
          <w:rFonts w:ascii="Arial" w:hAnsi="Arial" w:cs="Arial"/>
        </w:rPr>
        <w:t xml:space="preserve"> “kasinat” (“E”)</w:t>
      </w:r>
      <w:r w:rsidRPr="00812671">
        <w:rPr>
          <w:rFonts w:ascii="Arial" w:hAnsi="Arial" w:cs="Arial"/>
          <w:color w:val="FF0000"/>
        </w:rPr>
        <w:t xml:space="preserve"> </w:t>
      </w:r>
      <w:r w:rsidRPr="00406836">
        <w:rPr>
          <w:rFonts w:ascii="Arial" w:hAnsi="Arial" w:cs="Arial"/>
        </w:rPr>
        <w:t xml:space="preserve">hinnet parandada üks kord, </w:t>
      </w:r>
      <w:r w:rsidRPr="00406836">
        <w:rPr>
          <w:rFonts w:ascii="Arial" w:hAnsi="Arial" w:cs="Arial"/>
          <w:lang w:val="cs-CZ"/>
        </w:rPr>
        <w:t>järelevastamine</w:t>
      </w:r>
      <w:r w:rsidRPr="00406836">
        <w:rPr>
          <w:rFonts w:ascii="Arial" w:hAnsi="Arial" w:cs="Arial"/>
        </w:rPr>
        <w:t xml:space="preserve"> </w:t>
      </w:r>
      <w:r w:rsidRPr="00D851A7">
        <w:rPr>
          <w:rFonts w:ascii="Arial" w:hAnsi="Arial" w:cs="Arial"/>
        </w:rPr>
        <w:t xml:space="preserve">toimub </w:t>
      </w:r>
      <w:r w:rsidRPr="00D851A7">
        <w:rPr>
          <w:rFonts w:ascii="Arial" w:hAnsi="Arial" w:cs="Arial"/>
          <w:lang w:val="cs-CZ"/>
        </w:rPr>
        <w:t>vastamistunnis</w:t>
      </w:r>
      <w:r w:rsidRPr="00406836">
        <w:rPr>
          <w:rFonts w:ascii="Arial" w:hAnsi="Arial" w:cs="Arial"/>
        </w:rPr>
        <w:t xml:space="preserve"> või </w:t>
      </w:r>
      <w:r w:rsidRPr="00406836">
        <w:rPr>
          <w:rFonts w:ascii="Arial" w:hAnsi="Arial" w:cs="Arial"/>
          <w:lang w:val="cs-CZ"/>
        </w:rPr>
        <w:t>kokkuleppel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aineõpetajaga</w:t>
      </w:r>
      <w:r>
        <w:rPr>
          <w:rFonts w:ascii="Arial" w:hAnsi="Arial" w:cs="Arial"/>
        </w:rPr>
        <w:t xml:space="preserve"> muul ajal</w:t>
      </w:r>
      <w:r w:rsidRPr="00406836">
        <w:rPr>
          <w:rFonts w:ascii="Arial" w:hAnsi="Arial" w:cs="Arial"/>
        </w:rPr>
        <w:t xml:space="preserve">. </w:t>
      </w:r>
      <w:r w:rsidRPr="00406836">
        <w:rPr>
          <w:rFonts w:ascii="Arial" w:hAnsi="Arial" w:cs="Arial"/>
          <w:lang w:val="cs-CZ"/>
        </w:rPr>
        <w:t>Kokkuvõtval</w:t>
      </w:r>
      <w:r w:rsidRPr="00406836">
        <w:rPr>
          <w:rFonts w:ascii="Arial" w:hAnsi="Arial" w:cs="Arial"/>
        </w:rPr>
        <w:t xml:space="preserve"> hindamisel arvestatakse </w:t>
      </w:r>
      <w:r w:rsidRPr="00406836">
        <w:rPr>
          <w:rFonts w:ascii="Arial" w:hAnsi="Arial" w:cs="Arial"/>
          <w:lang w:val="cs-CZ"/>
        </w:rPr>
        <w:t>parandatud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hinnet</w:t>
      </w:r>
      <w:r w:rsidRPr="00406836">
        <w:rPr>
          <w:rFonts w:ascii="Arial" w:hAnsi="Arial" w:cs="Arial"/>
        </w:rPr>
        <w:t xml:space="preserve">. </w:t>
      </w:r>
    </w:p>
    <w:p w14:paraId="1F9DBE2A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</w:rPr>
        <w:t xml:space="preserve">Õpilasel, kes jätab </w:t>
      </w:r>
      <w:r w:rsidRPr="00406836">
        <w:rPr>
          <w:rFonts w:ascii="Arial" w:hAnsi="Arial" w:cs="Arial"/>
          <w:lang w:val="cs-CZ"/>
        </w:rPr>
        <w:t>kohustusliku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hinnatava</w:t>
      </w:r>
      <w:r w:rsidRPr="00406836">
        <w:rPr>
          <w:rFonts w:ascii="Arial" w:hAnsi="Arial" w:cs="Arial"/>
        </w:rPr>
        <w:t xml:space="preserve"> ülesande kokkulepitud ajaks </w:t>
      </w:r>
      <w:r w:rsidRPr="00406836">
        <w:rPr>
          <w:rFonts w:ascii="Arial" w:hAnsi="Arial" w:cs="Arial"/>
          <w:lang w:val="cs-CZ"/>
        </w:rPr>
        <w:t>mõjuva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põhjuseta</w:t>
      </w:r>
      <w:r w:rsidRPr="00406836">
        <w:rPr>
          <w:rFonts w:ascii="Arial" w:hAnsi="Arial" w:cs="Arial"/>
        </w:rPr>
        <w:t xml:space="preserve"> täitmata, arvestatakse kokkuvõtval </w:t>
      </w:r>
      <w:r w:rsidRPr="00406836">
        <w:rPr>
          <w:rFonts w:ascii="Arial" w:hAnsi="Arial" w:cs="Arial"/>
          <w:lang w:val="cs-CZ"/>
        </w:rPr>
        <w:t>hindamisel</w:t>
      </w:r>
      <w:r w:rsidRPr="00406836">
        <w:rPr>
          <w:rFonts w:ascii="Arial" w:hAnsi="Arial" w:cs="Arial"/>
        </w:rPr>
        <w:t xml:space="preserve"> tegemata töid „</w:t>
      </w:r>
      <w:r>
        <w:rPr>
          <w:rFonts w:ascii="Arial" w:hAnsi="Arial" w:cs="Arial"/>
        </w:rPr>
        <w:t>F</w:t>
      </w:r>
      <w:r w:rsidRPr="00406836">
        <w:rPr>
          <w:rFonts w:ascii="Arial" w:hAnsi="Arial" w:cs="Arial"/>
        </w:rPr>
        <w:t>“ ehk „</w:t>
      </w:r>
      <w:r>
        <w:rPr>
          <w:rFonts w:ascii="Arial" w:hAnsi="Arial" w:cs="Arial"/>
        </w:rPr>
        <w:t>puudulikuna</w:t>
      </w:r>
      <w:r w:rsidRPr="00406836">
        <w:rPr>
          <w:rFonts w:ascii="Arial" w:hAnsi="Arial" w:cs="Arial"/>
        </w:rPr>
        <w:t>“.</w:t>
      </w:r>
      <w:proofErr w:type="gramEnd"/>
    </w:p>
    <w:p w14:paraId="0195234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Kui õpilane on puudunud 1/3 tundidest, võib </w:t>
      </w:r>
      <w:proofErr w:type="gramStart"/>
      <w:r w:rsidRPr="00406836">
        <w:rPr>
          <w:rFonts w:ascii="Arial" w:hAnsi="Arial" w:cs="Arial"/>
        </w:rPr>
        <w:t>tal</w:t>
      </w:r>
      <w:proofErr w:type="gramEnd"/>
      <w:r w:rsidRPr="00406836">
        <w:rPr>
          <w:rFonts w:ascii="Arial" w:hAnsi="Arial" w:cs="Arial"/>
        </w:rPr>
        <w:t xml:space="preserve"> jääda perioodihinne välja </w:t>
      </w:r>
      <w:r w:rsidRPr="00406836">
        <w:rPr>
          <w:rFonts w:ascii="Arial" w:hAnsi="Arial" w:cs="Arial"/>
          <w:lang w:val="cs-CZ"/>
        </w:rPr>
        <w:t>panemata</w:t>
      </w:r>
      <w:r w:rsidRPr="00406836">
        <w:rPr>
          <w:rFonts w:ascii="Arial" w:hAnsi="Arial" w:cs="Arial"/>
        </w:rPr>
        <w:t xml:space="preserve">. </w:t>
      </w:r>
      <w:r w:rsidRPr="00406836">
        <w:rPr>
          <w:rFonts w:ascii="Arial" w:hAnsi="Arial" w:cs="Arial"/>
          <w:lang w:val="cs-CZ"/>
        </w:rPr>
        <w:t>Nimetatud</w:t>
      </w:r>
      <w:r w:rsidRPr="00406836">
        <w:rPr>
          <w:rFonts w:ascii="Arial" w:hAnsi="Arial" w:cs="Arial"/>
        </w:rPr>
        <w:t xml:space="preserve"> perioodi ülesanded saab </w:t>
      </w:r>
      <w:r w:rsidRPr="00406836">
        <w:rPr>
          <w:rFonts w:ascii="Arial" w:hAnsi="Arial" w:cs="Arial"/>
          <w:lang w:val="cs-CZ"/>
        </w:rPr>
        <w:t>õpilane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sooritada</w:t>
      </w:r>
      <w:r w:rsidRPr="00406836">
        <w:rPr>
          <w:rFonts w:ascii="Arial" w:hAnsi="Arial" w:cs="Arial"/>
        </w:rPr>
        <w:t xml:space="preserve"> pärast õppetöö lõppu </w:t>
      </w:r>
      <w:r w:rsidRPr="00406836">
        <w:rPr>
          <w:rFonts w:ascii="Arial" w:hAnsi="Arial" w:cs="Arial"/>
          <w:lang w:val="cs-CZ"/>
        </w:rPr>
        <w:t>juunikuus</w:t>
      </w:r>
      <w:r w:rsidRPr="00406836">
        <w:rPr>
          <w:rFonts w:ascii="Arial" w:hAnsi="Arial" w:cs="Arial"/>
        </w:rPr>
        <w:t xml:space="preserve"> või mõjuval põhjusel õppenõukogu otsusega ka </w:t>
      </w:r>
      <w:r w:rsidRPr="00406836">
        <w:rPr>
          <w:rFonts w:ascii="Arial" w:hAnsi="Arial" w:cs="Arial"/>
          <w:lang w:val="cs-CZ"/>
        </w:rPr>
        <w:t>õppeaasta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vältel</w:t>
      </w:r>
      <w:r w:rsidRPr="00406836">
        <w:rPr>
          <w:rFonts w:ascii="Arial" w:hAnsi="Arial" w:cs="Arial"/>
        </w:rPr>
        <w:t>.</w:t>
      </w:r>
    </w:p>
    <w:p w14:paraId="51783D34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  <w:lang w:val="cs-CZ"/>
        </w:rPr>
        <w:t>Ebaausate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võtete</w:t>
      </w:r>
      <w:r w:rsidRPr="00406836">
        <w:rPr>
          <w:rFonts w:ascii="Arial" w:hAnsi="Arial" w:cs="Arial"/>
        </w:rPr>
        <w:t xml:space="preserve"> (</w:t>
      </w:r>
      <w:r w:rsidRPr="00406836">
        <w:rPr>
          <w:rFonts w:ascii="Arial" w:hAnsi="Arial" w:cs="Arial"/>
          <w:lang w:val="cs-CZ"/>
        </w:rPr>
        <w:t>mahakirjutamine</w:t>
      </w:r>
      <w:r w:rsidRPr="00406836">
        <w:rPr>
          <w:rFonts w:ascii="Arial" w:hAnsi="Arial" w:cs="Arial"/>
        </w:rPr>
        <w:t xml:space="preserve">, mittelubatud tehniliste vahendite kasutamine, plagieerimine jms) kasutamise </w:t>
      </w:r>
      <w:r w:rsidRPr="00406836">
        <w:rPr>
          <w:rFonts w:ascii="Arial" w:hAnsi="Arial" w:cs="Arial"/>
          <w:lang w:val="cs-CZ"/>
        </w:rPr>
        <w:t>tõttu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kohustuslikult</w:t>
      </w:r>
      <w:r w:rsidRPr="00406836">
        <w:rPr>
          <w:rFonts w:ascii="Arial" w:hAnsi="Arial" w:cs="Arial"/>
        </w:rPr>
        <w:t xml:space="preserve"> töölt kõrvaldatud õpilasel puudub järeltöö tegemise võimalus ning </w:t>
      </w:r>
      <w:r w:rsidRPr="00406836">
        <w:rPr>
          <w:rFonts w:ascii="Arial" w:hAnsi="Arial" w:cs="Arial"/>
          <w:lang w:val="cs-CZ"/>
        </w:rPr>
        <w:t>teda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hinnatakse</w:t>
      </w:r>
      <w:r w:rsidRPr="00406836">
        <w:rPr>
          <w:rFonts w:ascii="Arial" w:hAnsi="Arial" w:cs="Arial"/>
        </w:rPr>
        <w:t xml:space="preserve"> hindega </w:t>
      </w:r>
      <w:r>
        <w:rPr>
          <w:rFonts w:ascii="Arial" w:hAnsi="Arial" w:cs="Arial"/>
        </w:rPr>
        <w:t>“F”</w:t>
      </w:r>
      <w:r w:rsidRPr="0040683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“puudulik”</w:t>
      </w:r>
      <w:r w:rsidRPr="00406836">
        <w:rPr>
          <w:rFonts w:ascii="Arial" w:hAnsi="Arial" w:cs="Arial"/>
        </w:rPr>
        <w:t xml:space="preserve">). </w:t>
      </w:r>
    </w:p>
    <w:p w14:paraId="0CD0D3E1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425D1177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2.8.5. </w:t>
      </w:r>
      <w:r w:rsidRPr="00406836">
        <w:rPr>
          <w:rFonts w:ascii="Arial" w:hAnsi="Arial" w:cs="Arial"/>
          <w:b/>
          <w:lang w:val="cs-CZ"/>
        </w:rPr>
        <w:t>Üleminekueksamid</w:t>
      </w:r>
      <w:proofErr w:type="gramStart"/>
      <w:r w:rsidRPr="00406836">
        <w:rPr>
          <w:rFonts w:ascii="Arial" w:hAnsi="Arial" w:cs="Arial"/>
          <w:b/>
        </w:rPr>
        <w:t xml:space="preserve">, </w:t>
      </w:r>
      <w:r w:rsidRPr="00406836">
        <w:rPr>
          <w:rFonts w:ascii="Arial" w:hAnsi="Arial" w:cs="Arial"/>
          <w:b/>
          <w:i/>
        </w:rPr>
        <w:t xml:space="preserve"> </w:t>
      </w:r>
      <w:r w:rsidRPr="00406836">
        <w:rPr>
          <w:rFonts w:ascii="Arial" w:hAnsi="Arial" w:cs="Arial"/>
          <w:b/>
          <w:lang w:val="cs-CZ"/>
        </w:rPr>
        <w:t>tasemetööd</w:t>
      </w:r>
      <w:proofErr w:type="gramEnd"/>
      <w:r>
        <w:rPr>
          <w:rFonts w:ascii="Arial" w:hAnsi="Arial" w:cs="Arial"/>
          <w:b/>
        </w:rPr>
        <w:t xml:space="preserve">, loovtöö, </w:t>
      </w:r>
      <w:r w:rsidRPr="00406836">
        <w:rPr>
          <w:rFonts w:ascii="Arial" w:hAnsi="Arial" w:cs="Arial"/>
          <w:b/>
        </w:rPr>
        <w:t>kursused</w:t>
      </w:r>
    </w:p>
    <w:p w14:paraId="0773DAF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02A35228" w14:textId="77777777" w:rsidR="003A0A97" w:rsidRPr="00406836" w:rsidRDefault="003A0A97" w:rsidP="003A0A97">
      <w:pPr>
        <w:pStyle w:val="BodyText"/>
        <w:spacing w:line="360" w:lineRule="auto"/>
        <w:rPr>
          <w:rFonts w:ascii="Arial" w:hAnsi="Arial" w:cs="Arial"/>
          <w:lang w:val="en-US"/>
        </w:rPr>
      </w:pPr>
      <w:proofErr w:type="gramStart"/>
      <w:r w:rsidRPr="00406836">
        <w:rPr>
          <w:rFonts w:ascii="Arial" w:hAnsi="Arial" w:cs="Arial"/>
          <w:lang w:val="en-US"/>
        </w:rPr>
        <w:t xml:space="preserve">Tasemetöö hinnet </w:t>
      </w:r>
      <w:r w:rsidRPr="00406836">
        <w:rPr>
          <w:rFonts w:ascii="Arial" w:hAnsi="Arial" w:cs="Arial"/>
          <w:lang w:val="cs-CZ"/>
        </w:rPr>
        <w:t>arvestatakse</w:t>
      </w:r>
      <w:r w:rsidRPr="00406836">
        <w:rPr>
          <w:rFonts w:ascii="Arial" w:hAnsi="Arial" w:cs="Arial"/>
          <w:lang w:val="en-US"/>
        </w:rPr>
        <w:t xml:space="preserve"> perioodihinde, üleminekueksami hinnet aastahinde väljapanekul.</w:t>
      </w:r>
      <w:proofErr w:type="gramEnd"/>
      <w:r w:rsidRPr="00406836">
        <w:rPr>
          <w:rFonts w:ascii="Arial" w:hAnsi="Arial" w:cs="Arial"/>
          <w:lang w:val="en-US"/>
        </w:rPr>
        <w:t xml:space="preserve"> </w:t>
      </w:r>
      <w:proofErr w:type="gramStart"/>
      <w:r w:rsidRPr="00406836">
        <w:rPr>
          <w:rFonts w:ascii="Arial" w:hAnsi="Arial" w:cs="Arial"/>
          <w:lang w:val="en-US"/>
        </w:rPr>
        <w:t xml:space="preserve">Üleminekueksami hinne </w:t>
      </w:r>
      <w:r w:rsidRPr="00406836">
        <w:rPr>
          <w:rFonts w:ascii="Arial" w:hAnsi="Arial" w:cs="Arial"/>
          <w:lang w:val="cs-CZ"/>
        </w:rPr>
        <w:t>märgitakse</w:t>
      </w:r>
      <w:r w:rsidRPr="00406836">
        <w:rPr>
          <w:rFonts w:ascii="Arial" w:hAnsi="Arial" w:cs="Arial"/>
          <w:lang w:val="en-US"/>
        </w:rPr>
        <w:t xml:space="preserve"> ka tunnistusele.</w:t>
      </w:r>
      <w:proofErr w:type="gramEnd"/>
      <w:r w:rsidRPr="00406836">
        <w:rPr>
          <w:rFonts w:ascii="Arial" w:hAnsi="Arial" w:cs="Arial"/>
          <w:lang w:val="en-US"/>
        </w:rPr>
        <w:t xml:space="preserve"> </w:t>
      </w:r>
    </w:p>
    <w:p w14:paraId="4E936CA5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Põhikooli 7.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8. </w:t>
      </w:r>
      <w:proofErr w:type="gramStart"/>
      <w:r w:rsidRPr="00406836">
        <w:rPr>
          <w:rFonts w:ascii="Arial" w:hAnsi="Arial" w:cs="Arial"/>
        </w:rPr>
        <w:t>klassi</w:t>
      </w:r>
      <w:proofErr w:type="gramEnd"/>
      <w:r w:rsidRPr="00406836">
        <w:rPr>
          <w:rFonts w:ascii="Arial" w:hAnsi="Arial" w:cs="Arial"/>
        </w:rPr>
        <w:t xml:space="preserve"> õpilased </w:t>
      </w:r>
      <w:r w:rsidRPr="00406836">
        <w:rPr>
          <w:rFonts w:ascii="Arial" w:hAnsi="Arial" w:cs="Arial"/>
          <w:lang w:val="cs-CZ"/>
        </w:rPr>
        <w:t>sooritavad</w:t>
      </w:r>
      <w:r w:rsidRPr="00406836">
        <w:rPr>
          <w:rFonts w:ascii="Arial" w:hAnsi="Arial" w:cs="Arial"/>
        </w:rPr>
        <w:t xml:space="preserve"> õppeaastal ühes õppeaines üleminekueksami</w:t>
      </w:r>
      <w:r w:rsidRPr="00406836">
        <w:rPr>
          <w:rFonts w:ascii="Arial" w:hAnsi="Arial" w:cs="Arial"/>
          <w:i/>
        </w:rPr>
        <w:t>.</w:t>
      </w:r>
      <w:r w:rsidRPr="00406836">
        <w:rPr>
          <w:rFonts w:ascii="Arial" w:hAnsi="Arial" w:cs="Arial"/>
        </w:rPr>
        <w:t xml:space="preserve"> </w:t>
      </w:r>
    </w:p>
    <w:p w14:paraId="08BBE4EB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2B49AFD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Üleminekueksami eesmärk on </w:t>
      </w:r>
      <w:r w:rsidRPr="00406836">
        <w:rPr>
          <w:rFonts w:ascii="Arial" w:hAnsi="Arial" w:cs="Arial"/>
          <w:lang w:val="cs-CZ"/>
        </w:rPr>
        <w:t>võimaldada</w:t>
      </w:r>
      <w:r w:rsidRPr="00406836">
        <w:rPr>
          <w:rFonts w:ascii="Arial" w:hAnsi="Arial" w:cs="Arial"/>
        </w:rPr>
        <w:t xml:space="preserve"> õpilasel oma huve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võimeid </w:t>
      </w:r>
      <w:r w:rsidRPr="00406836">
        <w:rPr>
          <w:rFonts w:ascii="Arial" w:hAnsi="Arial" w:cs="Arial"/>
          <w:lang w:val="cs-CZ"/>
        </w:rPr>
        <w:t>määratleda</w:t>
      </w:r>
      <w:r w:rsidRPr="00406836">
        <w:rPr>
          <w:rFonts w:ascii="Arial" w:hAnsi="Arial" w:cs="Arial"/>
        </w:rPr>
        <w:t xml:space="preserve"> ning arendada, samuti eksamikogemusi omandada. </w:t>
      </w:r>
      <w:proofErr w:type="gramStart"/>
      <w:r w:rsidRPr="00406836">
        <w:rPr>
          <w:rFonts w:ascii="Arial" w:hAnsi="Arial" w:cs="Arial"/>
        </w:rPr>
        <w:t>Üleminekueksam võib olla nii kirjalik kui suuline.</w:t>
      </w:r>
      <w:proofErr w:type="gramEnd"/>
    </w:p>
    <w:p w14:paraId="44EC765E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7. </w:t>
      </w:r>
      <w:proofErr w:type="gramStart"/>
      <w:r w:rsidRPr="00406836">
        <w:rPr>
          <w:rFonts w:ascii="Arial" w:hAnsi="Arial" w:cs="Arial"/>
        </w:rPr>
        <w:t>kl</w:t>
      </w:r>
      <w:proofErr w:type="gramEnd"/>
      <w:r w:rsidRPr="00406836">
        <w:rPr>
          <w:rFonts w:ascii="Arial" w:hAnsi="Arial" w:cs="Arial"/>
        </w:rPr>
        <w:t xml:space="preserve"> õpilaste </w:t>
      </w:r>
      <w:r w:rsidRPr="00406836">
        <w:rPr>
          <w:rFonts w:ascii="Arial" w:hAnsi="Arial" w:cs="Arial"/>
          <w:lang w:val="cs-CZ"/>
        </w:rPr>
        <w:t>üleminekueksam</w:t>
      </w:r>
      <w:r w:rsidRPr="00406836">
        <w:rPr>
          <w:rFonts w:ascii="Arial" w:hAnsi="Arial" w:cs="Arial"/>
        </w:rPr>
        <w:t xml:space="preserve"> toimub lõimitud </w:t>
      </w:r>
      <w:r w:rsidRPr="00406836">
        <w:rPr>
          <w:rFonts w:ascii="Arial" w:hAnsi="Arial" w:cs="Arial"/>
          <w:lang w:val="cs-CZ"/>
        </w:rPr>
        <w:t>komplekseksamina</w:t>
      </w:r>
      <w:r w:rsidRPr="00406836">
        <w:rPr>
          <w:rFonts w:ascii="Arial" w:hAnsi="Arial" w:cs="Arial"/>
        </w:rPr>
        <w:t xml:space="preserve"> (seotud </w:t>
      </w:r>
      <w:r>
        <w:rPr>
          <w:rFonts w:ascii="Arial" w:hAnsi="Arial" w:cs="Arial"/>
        </w:rPr>
        <w:t>IKT-valdkond</w:t>
      </w:r>
      <w:r w:rsidRPr="00406836">
        <w:rPr>
          <w:rFonts w:ascii="Arial" w:hAnsi="Arial" w:cs="Arial"/>
        </w:rPr>
        <w:t xml:space="preserve"> ja teised </w:t>
      </w:r>
      <w:r w:rsidRPr="00406836">
        <w:rPr>
          <w:rFonts w:ascii="Arial" w:hAnsi="Arial" w:cs="Arial"/>
          <w:lang w:val="cs-CZ"/>
        </w:rPr>
        <w:t>õppeained</w:t>
      </w:r>
      <w:r w:rsidRPr="00406836">
        <w:rPr>
          <w:rFonts w:ascii="Arial" w:hAnsi="Arial" w:cs="Arial"/>
        </w:rPr>
        <w:t xml:space="preserve">). 8. </w:t>
      </w:r>
      <w:proofErr w:type="gramStart"/>
      <w:r w:rsidRPr="00406836">
        <w:rPr>
          <w:rFonts w:ascii="Arial" w:hAnsi="Arial" w:cs="Arial"/>
        </w:rPr>
        <w:t>kl</w:t>
      </w:r>
      <w:proofErr w:type="gramEnd"/>
      <w:r w:rsidRPr="00406836">
        <w:rPr>
          <w:rFonts w:ascii="Arial" w:hAnsi="Arial" w:cs="Arial"/>
        </w:rPr>
        <w:t xml:space="preserve"> õpilased valivad vastavalt kooli õppekavale </w:t>
      </w:r>
      <w:r w:rsidRPr="00406836">
        <w:rPr>
          <w:rFonts w:ascii="Arial" w:hAnsi="Arial" w:cs="Arial"/>
          <w:lang w:val="cs-CZ"/>
        </w:rPr>
        <w:t>üleminekueksami</w:t>
      </w:r>
      <w:r w:rsidRPr="00406836">
        <w:rPr>
          <w:rFonts w:ascii="Arial" w:hAnsi="Arial" w:cs="Arial"/>
        </w:rPr>
        <w:t xml:space="preserve"> eesti keele, </w:t>
      </w:r>
      <w:r w:rsidRPr="00406836">
        <w:rPr>
          <w:rFonts w:ascii="Arial" w:hAnsi="Arial" w:cs="Arial"/>
          <w:lang w:val="cs-CZ"/>
        </w:rPr>
        <w:t>matemaatika</w:t>
      </w:r>
      <w:r w:rsidRPr="00406836">
        <w:rPr>
          <w:rFonts w:ascii="Arial" w:hAnsi="Arial" w:cs="Arial"/>
        </w:rPr>
        <w:t xml:space="preserve"> või inglise keele vahel.  </w:t>
      </w:r>
      <w:r w:rsidRPr="00406836">
        <w:rPr>
          <w:rFonts w:ascii="Arial" w:hAnsi="Arial" w:cs="Arial"/>
          <w:lang w:val="cs-CZ"/>
        </w:rPr>
        <w:t>Eksami</w:t>
      </w:r>
      <w:r w:rsidRPr="00406836">
        <w:rPr>
          <w:rFonts w:ascii="Arial" w:hAnsi="Arial" w:cs="Arial"/>
        </w:rPr>
        <w:t xml:space="preserve"> vormi otsustavad ja töö koostavad TERA </w:t>
      </w:r>
      <w:r w:rsidRPr="00406836">
        <w:rPr>
          <w:rFonts w:ascii="Arial" w:hAnsi="Arial" w:cs="Arial"/>
          <w:lang w:val="cs-CZ"/>
        </w:rPr>
        <w:t>aineõpetajad</w:t>
      </w:r>
      <w:r w:rsidRPr="00406836">
        <w:rPr>
          <w:rFonts w:ascii="Arial" w:hAnsi="Arial" w:cs="Arial"/>
        </w:rPr>
        <w:t xml:space="preserve">. </w:t>
      </w:r>
    </w:p>
    <w:p w14:paraId="3E85E01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30F3D549" w14:textId="77777777" w:rsidR="003A0A97" w:rsidRPr="00D851A7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D851A7">
        <w:rPr>
          <w:rFonts w:ascii="Arial" w:hAnsi="Arial" w:cs="Arial"/>
        </w:rPr>
        <w:t xml:space="preserve">8. </w:t>
      </w:r>
      <w:proofErr w:type="gramStart"/>
      <w:r w:rsidRPr="00D851A7">
        <w:rPr>
          <w:rFonts w:ascii="Arial" w:hAnsi="Arial" w:cs="Arial"/>
        </w:rPr>
        <w:t>kl</w:t>
      </w:r>
      <w:proofErr w:type="gramEnd"/>
      <w:r w:rsidRPr="00D851A7">
        <w:rPr>
          <w:rFonts w:ascii="Arial" w:hAnsi="Arial" w:cs="Arial"/>
        </w:rPr>
        <w:t xml:space="preserve"> loovtöö hinne ja teema märgitakse klassitunnistusele ning põhikooli lõputunnistusele.</w:t>
      </w:r>
    </w:p>
    <w:p w14:paraId="154A2B1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</w:p>
    <w:p w14:paraId="5962BA9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2.8.6. Kokkuvõttev </w:t>
      </w:r>
      <w:r w:rsidRPr="00406836">
        <w:rPr>
          <w:rFonts w:ascii="Arial" w:hAnsi="Arial" w:cs="Arial"/>
          <w:b/>
          <w:lang w:val="cs-CZ"/>
        </w:rPr>
        <w:t>hindamine</w:t>
      </w:r>
      <w:r w:rsidRPr="00406836">
        <w:rPr>
          <w:rFonts w:ascii="Arial" w:hAnsi="Arial" w:cs="Arial"/>
          <w:b/>
        </w:rPr>
        <w:t xml:space="preserve"> </w:t>
      </w:r>
    </w:p>
    <w:p w14:paraId="3B9DDC8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3222B396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i/>
          <w:iCs/>
        </w:rPr>
      </w:pPr>
      <w:r w:rsidRPr="00406836">
        <w:rPr>
          <w:rFonts w:ascii="Arial" w:hAnsi="Arial" w:cs="Arial"/>
        </w:rPr>
        <w:t xml:space="preserve">Õpilase õpitulemusi </w:t>
      </w:r>
      <w:r w:rsidRPr="00406836">
        <w:rPr>
          <w:rFonts w:ascii="Arial" w:hAnsi="Arial" w:cs="Arial"/>
          <w:lang w:val="cs-CZ"/>
        </w:rPr>
        <w:t>hinnatakse</w:t>
      </w:r>
      <w:r w:rsidRPr="00406836">
        <w:rPr>
          <w:rFonts w:ascii="Arial" w:hAnsi="Arial" w:cs="Arial"/>
        </w:rPr>
        <w:t xml:space="preserve"> vastavas õppeaines kokkuvõtvalt perioodi-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aastahindega</w:t>
      </w:r>
      <w:r w:rsidRPr="00406836">
        <w:rPr>
          <w:rFonts w:ascii="Arial" w:hAnsi="Arial" w:cs="Arial"/>
        </w:rPr>
        <w:t xml:space="preserve">. </w:t>
      </w:r>
    </w:p>
    <w:p w14:paraId="78505B54" w14:textId="77777777" w:rsidR="003A0A97" w:rsidRPr="00406836" w:rsidRDefault="003A0A97" w:rsidP="003A0A97">
      <w:pPr>
        <w:pStyle w:val="BodyText"/>
        <w:spacing w:line="360" w:lineRule="auto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  <w:lang w:val="en-US"/>
        </w:rPr>
        <w:t>Perioodihinne pannakse välja õppeperioodi lõpus antud perioodi jooksul saadud hinnete alusel.</w:t>
      </w:r>
      <w:proofErr w:type="gramEnd"/>
      <w:r w:rsidRPr="00406836">
        <w:rPr>
          <w:rFonts w:ascii="Arial" w:hAnsi="Arial" w:cs="Arial"/>
          <w:lang w:val="en-US"/>
        </w:rPr>
        <w:t xml:space="preserve"> </w:t>
      </w:r>
      <w:proofErr w:type="gramStart"/>
      <w:r w:rsidRPr="00406836">
        <w:rPr>
          <w:rFonts w:ascii="Arial" w:hAnsi="Arial" w:cs="Arial"/>
          <w:lang w:val="en-US"/>
        </w:rPr>
        <w:t>Aastahinne pannakse välja antud õppeaasta jooksul saadud trimestrihinnete alusel.</w:t>
      </w:r>
      <w:proofErr w:type="gramEnd"/>
      <w:r w:rsidRPr="00406836">
        <w:rPr>
          <w:rFonts w:ascii="Arial" w:hAnsi="Arial" w:cs="Arial"/>
          <w:lang w:val="en-US"/>
        </w:rPr>
        <w:t xml:space="preserve"> </w:t>
      </w:r>
      <w:proofErr w:type="gramStart"/>
      <w:r w:rsidRPr="00406836">
        <w:rPr>
          <w:rFonts w:ascii="Arial" w:hAnsi="Arial" w:cs="Arial"/>
          <w:lang w:val="en-US"/>
        </w:rPr>
        <w:t xml:space="preserve">Kokkuvõtva hindamise aluseks ei </w:t>
      </w:r>
      <w:r w:rsidRPr="00406836">
        <w:rPr>
          <w:rFonts w:ascii="Arial" w:hAnsi="Arial" w:cs="Arial"/>
          <w:lang w:val="cs-CZ"/>
        </w:rPr>
        <w:t>ole</w:t>
      </w:r>
      <w:r w:rsidRPr="00406836">
        <w:rPr>
          <w:rFonts w:ascii="Arial" w:hAnsi="Arial" w:cs="Arial"/>
          <w:lang w:val="en-US"/>
        </w:rPr>
        <w:t xml:space="preserve"> hinnete keskmine.</w:t>
      </w:r>
      <w:proofErr w:type="gramEnd"/>
      <w:r w:rsidRPr="00406836">
        <w:rPr>
          <w:rFonts w:ascii="Arial" w:hAnsi="Arial" w:cs="Arial"/>
          <w:lang w:val="en-US"/>
        </w:rPr>
        <w:t xml:space="preserve"> </w:t>
      </w:r>
      <w:r w:rsidRPr="00406836">
        <w:rPr>
          <w:rFonts w:ascii="Arial" w:hAnsi="Arial" w:cs="Arial"/>
          <w:lang w:val="cs-CZ"/>
        </w:rPr>
        <w:t>Arvestatakse</w:t>
      </w:r>
      <w:r w:rsidRPr="00406836">
        <w:rPr>
          <w:rFonts w:ascii="Arial" w:hAnsi="Arial" w:cs="Arial"/>
          <w:lang w:val="en-US"/>
        </w:rPr>
        <w:t xml:space="preserve"> õpilase õppetööst osavõttu, tema </w:t>
      </w:r>
      <w:r w:rsidRPr="00406836">
        <w:rPr>
          <w:rFonts w:ascii="Arial" w:hAnsi="Arial" w:cs="Arial"/>
          <w:lang w:val="cs-CZ"/>
        </w:rPr>
        <w:t>teadmisi</w:t>
      </w:r>
      <w:r w:rsidRPr="00406836">
        <w:rPr>
          <w:rFonts w:ascii="Arial" w:hAnsi="Arial" w:cs="Arial"/>
          <w:lang w:val="en-US"/>
        </w:rPr>
        <w:t xml:space="preserve"> ja oskusi, märgilisi hinnanguid. </w:t>
      </w:r>
    </w:p>
    <w:p w14:paraId="3DCC9D8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</w:rPr>
        <w:t>1.-</w:t>
      </w:r>
      <w:proofErr w:type="gramEnd"/>
      <w:r>
        <w:rPr>
          <w:rFonts w:ascii="Arial" w:hAnsi="Arial" w:cs="Arial"/>
        </w:rPr>
        <w:t>3</w:t>
      </w:r>
      <w:r w:rsidRPr="00406836">
        <w:rPr>
          <w:rFonts w:ascii="Arial" w:hAnsi="Arial" w:cs="Arial"/>
        </w:rPr>
        <w:t xml:space="preserve">. </w:t>
      </w:r>
      <w:proofErr w:type="gramStart"/>
      <w:r w:rsidRPr="00406836">
        <w:rPr>
          <w:rFonts w:ascii="Arial" w:hAnsi="Arial" w:cs="Arial"/>
        </w:rPr>
        <w:t>klassi</w:t>
      </w:r>
      <w:proofErr w:type="gramEnd"/>
      <w:r w:rsidRPr="00406836">
        <w:rPr>
          <w:rFonts w:ascii="Arial" w:hAnsi="Arial" w:cs="Arial"/>
        </w:rPr>
        <w:t xml:space="preserve"> õpilaste </w:t>
      </w:r>
      <w:r w:rsidRPr="00406836">
        <w:rPr>
          <w:rFonts w:ascii="Arial" w:hAnsi="Arial" w:cs="Arial"/>
          <w:lang w:val="cs-CZ"/>
        </w:rPr>
        <w:t>teadmistele</w:t>
      </w:r>
      <w:r w:rsidRPr="00406836">
        <w:rPr>
          <w:rFonts w:ascii="Arial" w:hAnsi="Arial" w:cs="Arial"/>
        </w:rPr>
        <w:t xml:space="preserve"> ja oskustele antakse iga </w:t>
      </w:r>
      <w:r w:rsidRPr="00406836">
        <w:rPr>
          <w:rFonts w:ascii="Arial" w:hAnsi="Arial" w:cs="Arial"/>
          <w:lang w:val="cs-CZ"/>
        </w:rPr>
        <w:t>õppeperioodi</w:t>
      </w:r>
      <w:r w:rsidRPr="00406836">
        <w:rPr>
          <w:rFonts w:ascii="Arial" w:hAnsi="Arial" w:cs="Arial"/>
        </w:rPr>
        <w:t xml:space="preserve"> lõpul kirjalikult kokkuvõtvaid sõnalisi </w:t>
      </w:r>
      <w:r w:rsidRPr="00406836">
        <w:rPr>
          <w:rFonts w:ascii="Arial" w:hAnsi="Arial" w:cs="Arial"/>
          <w:lang w:val="cs-CZ"/>
        </w:rPr>
        <w:t>hinnanguid</w:t>
      </w:r>
      <w:r w:rsidRPr="00406836">
        <w:rPr>
          <w:rFonts w:ascii="Arial" w:hAnsi="Arial" w:cs="Arial"/>
        </w:rPr>
        <w:t>.</w:t>
      </w:r>
    </w:p>
    <w:p w14:paraId="6DC503C2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Õpilasele, kelle </w:t>
      </w:r>
      <w:r>
        <w:rPr>
          <w:rFonts w:ascii="Arial" w:hAnsi="Arial" w:cs="Arial"/>
        </w:rPr>
        <w:t xml:space="preserve">perioodihinne on “puudulik” </w:t>
      </w:r>
      <w:proofErr w:type="gramStart"/>
      <w:r>
        <w:rPr>
          <w:rFonts w:ascii="Arial" w:hAnsi="Arial" w:cs="Arial"/>
        </w:rPr>
        <w:t xml:space="preserve">või </w:t>
      </w:r>
      <w:r w:rsidRPr="00406836">
        <w:rPr>
          <w:rFonts w:ascii="Arial" w:hAnsi="Arial" w:cs="Arial"/>
        </w:rPr>
        <w:t xml:space="preserve"> kellele</w:t>
      </w:r>
      <w:proofErr w:type="gramEnd"/>
      <w:r w:rsidRPr="00406836">
        <w:rPr>
          <w:rFonts w:ascii="Arial" w:hAnsi="Arial" w:cs="Arial"/>
        </w:rPr>
        <w:t xml:space="preserve"> on antud samaväärne sõnaline hinnang või on jäetud hinne välja </w:t>
      </w:r>
      <w:r w:rsidRPr="00406836">
        <w:rPr>
          <w:rFonts w:ascii="Arial" w:hAnsi="Arial" w:cs="Arial"/>
          <w:lang w:val="cs-CZ"/>
        </w:rPr>
        <w:t>panemata</w:t>
      </w:r>
      <w:r w:rsidRPr="00406836">
        <w:rPr>
          <w:rFonts w:ascii="Arial" w:hAnsi="Arial" w:cs="Arial"/>
        </w:rPr>
        <w:t xml:space="preserve">, määratakse tugisüsteem (nt </w:t>
      </w:r>
      <w:r w:rsidRPr="00406836">
        <w:rPr>
          <w:rFonts w:ascii="Arial" w:hAnsi="Arial" w:cs="Arial"/>
          <w:lang w:val="cs-CZ"/>
        </w:rPr>
        <w:t>logopeediline</w:t>
      </w:r>
      <w:r w:rsidRPr="00406836">
        <w:rPr>
          <w:rFonts w:ascii="Arial" w:hAnsi="Arial" w:cs="Arial"/>
        </w:rPr>
        <w:t xml:space="preserve"> abi, õpiabi jm) vastavalt kooli õppekavas </w:t>
      </w:r>
      <w:r w:rsidRPr="00406836">
        <w:rPr>
          <w:rFonts w:ascii="Arial" w:hAnsi="Arial" w:cs="Arial"/>
          <w:lang w:val="cs-CZ"/>
        </w:rPr>
        <w:t>sätestatule</w:t>
      </w:r>
      <w:r w:rsidRPr="00406836">
        <w:rPr>
          <w:rFonts w:ascii="Arial" w:hAnsi="Arial" w:cs="Arial"/>
        </w:rPr>
        <w:t xml:space="preserve">, et aidata omandada </w:t>
      </w:r>
      <w:r w:rsidRPr="00406836">
        <w:rPr>
          <w:rFonts w:ascii="Arial" w:hAnsi="Arial" w:cs="Arial"/>
          <w:lang w:val="cs-CZ"/>
        </w:rPr>
        <w:t>nõutavad</w:t>
      </w:r>
      <w:r w:rsidRPr="00406836">
        <w:rPr>
          <w:rFonts w:ascii="Arial" w:hAnsi="Arial" w:cs="Arial"/>
        </w:rPr>
        <w:t xml:space="preserve"> teadmised ja </w:t>
      </w:r>
      <w:r w:rsidRPr="00406836">
        <w:rPr>
          <w:rFonts w:ascii="Arial" w:hAnsi="Arial" w:cs="Arial"/>
          <w:lang w:val="cs-CZ"/>
        </w:rPr>
        <w:t>oskused</w:t>
      </w:r>
      <w:r w:rsidRPr="00406836">
        <w:rPr>
          <w:rFonts w:ascii="Arial" w:hAnsi="Arial" w:cs="Arial"/>
        </w:rPr>
        <w:t xml:space="preserve">. </w:t>
      </w:r>
    </w:p>
    <w:p w14:paraId="3A2E2C01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Kui õppeaine perioodihinne on jäänud välja panemata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õpilane ei ole kasutanud võimalust järele vastata, loetakse aastahinde väljapanekul antud õppeperioodi vältel omandatud teadmised ja oskused vastavaks </w:t>
      </w:r>
      <w:r w:rsidRPr="00406836">
        <w:rPr>
          <w:rFonts w:ascii="Arial" w:hAnsi="Arial" w:cs="Arial"/>
          <w:lang w:val="cs-CZ"/>
        </w:rPr>
        <w:t>hindele</w:t>
      </w:r>
      <w:r w:rsidRPr="0040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“puudulik”.</w:t>
      </w:r>
      <w:r w:rsidRPr="00406836">
        <w:rPr>
          <w:rFonts w:ascii="Arial" w:hAnsi="Arial" w:cs="Arial"/>
        </w:rPr>
        <w:t xml:space="preserve"> </w:t>
      </w:r>
    </w:p>
    <w:p w14:paraId="185AE607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9. </w:t>
      </w:r>
      <w:proofErr w:type="gramStart"/>
      <w:r w:rsidRPr="00406836">
        <w:rPr>
          <w:rFonts w:ascii="Arial" w:hAnsi="Arial" w:cs="Arial"/>
        </w:rPr>
        <w:t>klassi</w:t>
      </w:r>
      <w:proofErr w:type="gramEnd"/>
      <w:r w:rsidRPr="00406836">
        <w:rPr>
          <w:rFonts w:ascii="Arial" w:hAnsi="Arial" w:cs="Arial"/>
        </w:rPr>
        <w:t xml:space="preserve"> õpilasele pannakse aastahinded </w:t>
      </w:r>
      <w:r w:rsidRPr="00406836">
        <w:rPr>
          <w:rFonts w:ascii="Arial" w:hAnsi="Arial" w:cs="Arial"/>
          <w:lang w:val="cs-CZ"/>
        </w:rPr>
        <w:t>välja</w:t>
      </w:r>
      <w:r w:rsidRPr="00406836">
        <w:rPr>
          <w:rFonts w:ascii="Arial" w:hAnsi="Arial" w:cs="Arial"/>
        </w:rPr>
        <w:t xml:space="preserve"> enne lõpueksamite toimumist, </w:t>
      </w:r>
      <w:r w:rsidRPr="00406836">
        <w:rPr>
          <w:rFonts w:ascii="Arial" w:hAnsi="Arial" w:cs="Arial"/>
          <w:lang w:val="cs-CZ"/>
        </w:rPr>
        <w:t>välja</w:t>
      </w:r>
      <w:r w:rsidRPr="00406836">
        <w:rPr>
          <w:rFonts w:ascii="Arial" w:hAnsi="Arial" w:cs="Arial"/>
        </w:rPr>
        <w:t xml:space="preserve"> arvatud </w:t>
      </w:r>
      <w:r w:rsidRPr="00406836">
        <w:rPr>
          <w:rFonts w:ascii="Arial" w:hAnsi="Arial" w:cs="Arial"/>
          <w:lang w:val="cs-CZ"/>
        </w:rPr>
        <w:t>õppeainetes</w:t>
      </w:r>
      <w:r w:rsidRPr="00406836">
        <w:rPr>
          <w:rFonts w:ascii="Arial" w:hAnsi="Arial" w:cs="Arial"/>
        </w:rPr>
        <w:t xml:space="preserve">, milles õpilane jäetakse </w:t>
      </w:r>
      <w:r w:rsidRPr="00406836">
        <w:rPr>
          <w:rFonts w:ascii="Arial" w:hAnsi="Arial" w:cs="Arial"/>
          <w:lang w:val="cs-CZ"/>
        </w:rPr>
        <w:t>täiendavale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õppetööle</w:t>
      </w:r>
      <w:r w:rsidRPr="00406836">
        <w:rPr>
          <w:rFonts w:ascii="Arial" w:hAnsi="Arial" w:cs="Arial"/>
        </w:rPr>
        <w:t xml:space="preserve">. </w:t>
      </w:r>
    </w:p>
    <w:p w14:paraId="72374ED7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 </w:t>
      </w:r>
    </w:p>
    <w:p w14:paraId="4ED88611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2.8.7. Käitumise </w:t>
      </w:r>
      <w:proofErr w:type="gramStart"/>
      <w:r w:rsidRPr="00406836">
        <w:rPr>
          <w:rFonts w:ascii="Arial" w:hAnsi="Arial" w:cs="Arial"/>
          <w:b/>
        </w:rPr>
        <w:t>ja</w:t>
      </w:r>
      <w:proofErr w:type="gramEnd"/>
      <w:r w:rsidRPr="00406836">
        <w:rPr>
          <w:rFonts w:ascii="Arial" w:hAnsi="Arial" w:cs="Arial"/>
          <w:b/>
        </w:rPr>
        <w:t xml:space="preserve"> hoolsuse hindamise korraldus </w:t>
      </w:r>
    </w:p>
    <w:p w14:paraId="639C0CA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749EFBC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Tartu Erakoolis hinnatakse õpilase käitumist, hoolsust, kooli </w:t>
      </w:r>
      <w:r w:rsidRPr="00406836">
        <w:rPr>
          <w:rFonts w:ascii="Arial" w:hAnsi="Arial" w:cs="Arial"/>
          <w:lang w:val="cs-CZ"/>
        </w:rPr>
        <w:t>kodukorrast</w:t>
      </w:r>
      <w:r w:rsidRPr="00406836">
        <w:rPr>
          <w:rFonts w:ascii="Arial" w:hAnsi="Arial" w:cs="Arial"/>
        </w:rPr>
        <w:t xml:space="preserve"> kinnipidamist (sh koolivormi kandmist, </w:t>
      </w:r>
      <w:r w:rsidRPr="00406836">
        <w:rPr>
          <w:rFonts w:ascii="Arial" w:hAnsi="Arial" w:cs="Arial"/>
          <w:lang w:val="cs-CZ"/>
        </w:rPr>
        <w:t>arvestatakse</w:t>
      </w:r>
      <w:r w:rsidRPr="00406836">
        <w:rPr>
          <w:rFonts w:ascii="Arial" w:hAnsi="Arial" w:cs="Arial"/>
        </w:rPr>
        <w:t xml:space="preserve"> puudumisi ja hilinemisi), iseseisva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koostööoskust sõnaliste hinnangutega iga </w:t>
      </w:r>
      <w:r w:rsidRPr="00406836">
        <w:rPr>
          <w:rFonts w:ascii="Arial" w:hAnsi="Arial" w:cs="Arial"/>
          <w:lang w:val="cs-CZ"/>
        </w:rPr>
        <w:t>õppeperioodi</w:t>
      </w:r>
      <w:r w:rsidRPr="00406836">
        <w:rPr>
          <w:rFonts w:ascii="Arial" w:hAnsi="Arial" w:cs="Arial"/>
        </w:rPr>
        <w:t xml:space="preserve"> lõpus. </w:t>
      </w:r>
      <w:r w:rsidRPr="00406836">
        <w:rPr>
          <w:rFonts w:ascii="Arial" w:hAnsi="Arial" w:cs="Arial"/>
          <w:lang w:val="cs-CZ"/>
        </w:rPr>
        <w:t>Hindamisel</w:t>
      </w:r>
      <w:r w:rsidRPr="00406836">
        <w:rPr>
          <w:rFonts w:ascii="Arial" w:hAnsi="Arial" w:cs="Arial"/>
        </w:rPr>
        <w:t xml:space="preserve"> osalevad nii </w:t>
      </w:r>
      <w:r w:rsidRPr="00406836">
        <w:rPr>
          <w:rFonts w:ascii="Arial" w:hAnsi="Arial" w:cs="Arial"/>
          <w:lang w:val="cs-CZ"/>
        </w:rPr>
        <w:t>klassijuhataja</w:t>
      </w:r>
      <w:r w:rsidRPr="00406836">
        <w:rPr>
          <w:rFonts w:ascii="Arial" w:hAnsi="Arial" w:cs="Arial"/>
        </w:rPr>
        <w:t xml:space="preserve">, aineõpetaja kui õpilane ise. Õppeaasta lõpus käitumise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hoolsuse kokkuvõtvat hinnet ei </w:t>
      </w:r>
      <w:r w:rsidRPr="00406836">
        <w:rPr>
          <w:rFonts w:ascii="Arial" w:hAnsi="Arial" w:cs="Arial"/>
          <w:lang w:val="cs-CZ"/>
        </w:rPr>
        <w:t>panda</w:t>
      </w:r>
      <w:r w:rsidRPr="00406836">
        <w:rPr>
          <w:rFonts w:ascii="Arial" w:hAnsi="Arial" w:cs="Arial"/>
        </w:rPr>
        <w:t>.</w:t>
      </w:r>
    </w:p>
    <w:p w14:paraId="122EAEB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Tartu Erakoolis hinnatakse </w:t>
      </w:r>
      <w:r w:rsidRPr="00406836">
        <w:rPr>
          <w:rFonts w:ascii="Arial" w:hAnsi="Arial" w:cs="Arial"/>
          <w:lang w:val="cs-CZ"/>
        </w:rPr>
        <w:t>käitumishindega</w:t>
      </w:r>
      <w:r w:rsidRPr="00406836">
        <w:rPr>
          <w:rFonts w:ascii="Arial" w:hAnsi="Arial" w:cs="Arial"/>
        </w:rPr>
        <w:t xml:space="preserve"> viisakat suhtlemist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töömeeleolu hoidmist, </w:t>
      </w:r>
      <w:r w:rsidRPr="00406836">
        <w:rPr>
          <w:rFonts w:ascii="Arial" w:hAnsi="Arial" w:cs="Arial"/>
          <w:lang w:val="cs-CZ"/>
        </w:rPr>
        <w:t>hoolsushindega</w:t>
      </w:r>
      <w:r w:rsidRPr="00406836">
        <w:rPr>
          <w:rFonts w:ascii="Arial" w:hAnsi="Arial" w:cs="Arial"/>
        </w:rPr>
        <w:t xml:space="preserve"> õppevahendite ja </w:t>
      </w:r>
      <w:r w:rsidRPr="00406836">
        <w:rPr>
          <w:rFonts w:ascii="Arial" w:hAnsi="Arial" w:cs="Arial"/>
          <w:lang w:val="cs-CZ"/>
        </w:rPr>
        <w:t>töökoha</w:t>
      </w:r>
      <w:r w:rsidRPr="00406836">
        <w:rPr>
          <w:rFonts w:ascii="Arial" w:hAnsi="Arial" w:cs="Arial"/>
        </w:rPr>
        <w:t xml:space="preserve"> korrashoidu ning suhtumist õppetöösse.</w:t>
      </w:r>
    </w:p>
    <w:p w14:paraId="23F20BE2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17BEAFA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>Käitumishindega «</w:t>
      </w:r>
      <w:r w:rsidRPr="00406836">
        <w:rPr>
          <w:rFonts w:ascii="Arial" w:hAnsi="Arial" w:cs="Arial"/>
          <w:lang w:val="cs-CZ"/>
        </w:rPr>
        <w:t>väga hea</w:t>
      </w:r>
      <w:r w:rsidRPr="00406836">
        <w:rPr>
          <w:rFonts w:ascii="Arial" w:hAnsi="Arial" w:cs="Arial"/>
        </w:rPr>
        <w:t xml:space="preserve">» hinnatakse õpilast, kellele üldtunnustatud </w:t>
      </w:r>
      <w:r w:rsidRPr="00406836">
        <w:rPr>
          <w:rFonts w:ascii="Arial" w:hAnsi="Arial" w:cs="Arial"/>
          <w:lang w:val="cs-CZ"/>
        </w:rPr>
        <w:t>käitumis</w:t>
      </w:r>
      <w:r w:rsidRPr="00406836">
        <w:rPr>
          <w:rFonts w:ascii="Arial" w:hAnsi="Arial" w:cs="Arial"/>
        </w:rPr>
        <w:t xml:space="preserve">-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kõlblusnormide järgimine on </w:t>
      </w:r>
      <w:r w:rsidRPr="00406836">
        <w:rPr>
          <w:rFonts w:ascii="Arial" w:hAnsi="Arial" w:cs="Arial"/>
          <w:lang w:val="cs-CZ"/>
        </w:rPr>
        <w:t>harjumuspärane</w:t>
      </w:r>
      <w:r w:rsidRPr="00406836">
        <w:rPr>
          <w:rFonts w:ascii="Arial" w:hAnsi="Arial" w:cs="Arial"/>
        </w:rPr>
        <w:t xml:space="preserve"> igas olukorras, kes täidab kooli kodukorra nõudeid eeskujulikult ja järjepidevalt. </w:t>
      </w:r>
    </w:p>
    <w:p w14:paraId="096639C5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  <w:lang w:val="cs-CZ"/>
        </w:rPr>
        <w:t>Käitumishindega</w:t>
      </w:r>
      <w:r w:rsidRPr="00406836">
        <w:rPr>
          <w:rFonts w:ascii="Arial" w:hAnsi="Arial" w:cs="Arial"/>
        </w:rPr>
        <w:t xml:space="preserve"> «hea» hinnatakse </w:t>
      </w:r>
      <w:r w:rsidRPr="00406836">
        <w:rPr>
          <w:rFonts w:ascii="Arial" w:hAnsi="Arial" w:cs="Arial"/>
          <w:lang w:val="cs-CZ"/>
        </w:rPr>
        <w:t>õpilast</w:t>
      </w:r>
      <w:r w:rsidRPr="00406836">
        <w:rPr>
          <w:rFonts w:ascii="Arial" w:hAnsi="Arial" w:cs="Arial"/>
        </w:rPr>
        <w:t xml:space="preserve">, kes järgib üldtunnustatud käitumis- ja </w:t>
      </w:r>
      <w:r w:rsidRPr="00406836">
        <w:rPr>
          <w:rFonts w:ascii="Arial" w:hAnsi="Arial" w:cs="Arial"/>
          <w:lang w:val="cs-CZ"/>
        </w:rPr>
        <w:t>kõlblusnorme</w:t>
      </w:r>
      <w:r w:rsidRPr="00406836">
        <w:rPr>
          <w:rFonts w:ascii="Arial" w:hAnsi="Arial" w:cs="Arial"/>
        </w:rPr>
        <w:t xml:space="preserve"> ja täidab kooli kodukorra </w:t>
      </w:r>
      <w:r w:rsidRPr="00406836">
        <w:rPr>
          <w:rFonts w:ascii="Arial" w:hAnsi="Arial" w:cs="Arial"/>
          <w:lang w:val="cs-CZ"/>
        </w:rPr>
        <w:t>nõudeid</w:t>
      </w:r>
      <w:r w:rsidRPr="00406836">
        <w:rPr>
          <w:rFonts w:ascii="Arial" w:hAnsi="Arial" w:cs="Arial"/>
        </w:rPr>
        <w:t xml:space="preserve">. </w:t>
      </w:r>
    </w:p>
    <w:p w14:paraId="31C2FDB4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  <w:lang w:val="cs-CZ"/>
        </w:rPr>
        <w:t>Käitumishindega</w:t>
      </w:r>
      <w:r w:rsidRPr="00406836">
        <w:rPr>
          <w:rFonts w:ascii="Arial" w:hAnsi="Arial" w:cs="Arial"/>
        </w:rPr>
        <w:t xml:space="preserve"> «</w:t>
      </w:r>
      <w:r w:rsidRPr="00406836">
        <w:rPr>
          <w:rFonts w:ascii="Arial" w:hAnsi="Arial" w:cs="Arial"/>
          <w:lang w:val="cs-CZ"/>
        </w:rPr>
        <w:t>rahuldav</w:t>
      </w:r>
      <w:r w:rsidRPr="00406836">
        <w:rPr>
          <w:rFonts w:ascii="Arial" w:hAnsi="Arial" w:cs="Arial"/>
        </w:rPr>
        <w:t xml:space="preserve">» hinnatakse õpilast, kes </w:t>
      </w:r>
      <w:r w:rsidRPr="00406836">
        <w:rPr>
          <w:rFonts w:ascii="Arial" w:hAnsi="Arial" w:cs="Arial"/>
          <w:lang w:val="cs-CZ"/>
        </w:rPr>
        <w:t>üldiselt</w:t>
      </w:r>
      <w:r w:rsidRPr="00406836">
        <w:rPr>
          <w:rFonts w:ascii="Arial" w:hAnsi="Arial" w:cs="Arial"/>
        </w:rPr>
        <w:t xml:space="preserve"> järgib </w:t>
      </w:r>
      <w:r w:rsidRPr="00406836">
        <w:rPr>
          <w:rFonts w:ascii="Arial" w:hAnsi="Arial" w:cs="Arial"/>
          <w:lang w:val="cs-CZ"/>
        </w:rPr>
        <w:t>üldtunnustatud</w:t>
      </w:r>
      <w:r w:rsidRPr="00406836">
        <w:rPr>
          <w:rFonts w:ascii="Arial" w:hAnsi="Arial" w:cs="Arial"/>
        </w:rPr>
        <w:t xml:space="preserve"> käitumis- ja kõlblusnorme ja täidab kooli kodukorra nõudeid, kuid kellel on esinenud </w:t>
      </w:r>
      <w:r w:rsidRPr="00406836">
        <w:rPr>
          <w:rFonts w:ascii="Arial" w:hAnsi="Arial" w:cs="Arial"/>
          <w:lang w:val="cs-CZ"/>
        </w:rPr>
        <w:t>eksimusi</w:t>
      </w:r>
      <w:r w:rsidRPr="00406836">
        <w:rPr>
          <w:rFonts w:ascii="Arial" w:hAnsi="Arial" w:cs="Arial"/>
        </w:rPr>
        <w:t xml:space="preserve">, mistõttu ta vajab pedagoogide ja </w:t>
      </w:r>
      <w:r w:rsidRPr="00406836">
        <w:rPr>
          <w:rFonts w:ascii="Arial" w:hAnsi="Arial" w:cs="Arial"/>
          <w:lang w:val="cs-CZ"/>
        </w:rPr>
        <w:t>lastevanemate</w:t>
      </w:r>
      <w:r w:rsidRPr="00406836">
        <w:rPr>
          <w:rFonts w:ascii="Arial" w:hAnsi="Arial" w:cs="Arial"/>
        </w:rPr>
        <w:t xml:space="preserve"> tähelepanu ning suunamist. </w:t>
      </w:r>
    </w:p>
    <w:p w14:paraId="208BB2A4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  <w:lang w:val="cs-CZ"/>
        </w:rPr>
        <w:t>Käitumishindega</w:t>
      </w:r>
      <w:r w:rsidRPr="00406836">
        <w:rPr>
          <w:rFonts w:ascii="Arial" w:hAnsi="Arial" w:cs="Arial"/>
        </w:rPr>
        <w:t xml:space="preserve"> «mitterahuldav» </w:t>
      </w:r>
      <w:r w:rsidRPr="00406836">
        <w:rPr>
          <w:rFonts w:ascii="Arial" w:hAnsi="Arial" w:cs="Arial"/>
          <w:lang w:val="cs-CZ"/>
        </w:rPr>
        <w:t>hinnatakse</w:t>
      </w:r>
      <w:r w:rsidRPr="00406836">
        <w:rPr>
          <w:rFonts w:ascii="Arial" w:hAnsi="Arial" w:cs="Arial"/>
        </w:rPr>
        <w:t xml:space="preserve"> õpilast, kes ei täida kooli kodukorra </w:t>
      </w:r>
      <w:r w:rsidRPr="00406836">
        <w:rPr>
          <w:rFonts w:ascii="Arial" w:hAnsi="Arial" w:cs="Arial"/>
          <w:lang w:val="cs-CZ"/>
        </w:rPr>
        <w:t>nõudeid</w:t>
      </w:r>
      <w:r w:rsidRPr="00406836">
        <w:rPr>
          <w:rFonts w:ascii="Arial" w:hAnsi="Arial" w:cs="Arial"/>
        </w:rPr>
        <w:t xml:space="preserve"> ega järgi üldtunnustatud </w:t>
      </w:r>
      <w:r w:rsidRPr="00406836">
        <w:rPr>
          <w:rFonts w:ascii="Arial" w:hAnsi="Arial" w:cs="Arial"/>
          <w:lang w:val="cs-CZ"/>
        </w:rPr>
        <w:t>käitumis</w:t>
      </w:r>
      <w:r w:rsidRPr="00406836">
        <w:rPr>
          <w:rFonts w:ascii="Arial" w:hAnsi="Arial" w:cs="Arial"/>
        </w:rPr>
        <w:t xml:space="preserve">- ja kõlblusnorme, ei allu õpetajate ega </w:t>
      </w:r>
      <w:r w:rsidRPr="00406836">
        <w:rPr>
          <w:rFonts w:ascii="Arial" w:hAnsi="Arial" w:cs="Arial"/>
          <w:lang w:val="cs-CZ"/>
        </w:rPr>
        <w:t>lastevanemate</w:t>
      </w:r>
      <w:r w:rsidRPr="00406836">
        <w:rPr>
          <w:rFonts w:ascii="Arial" w:hAnsi="Arial" w:cs="Arial"/>
        </w:rPr>
        <w:t xml:space="preserve"> nõudmistele. </w:t>
      </w:r>
      <w:proofErr w:type="gramStart"/>
      <w:r w:rsidRPr="00406836">
        <w:rPr>
          <w:rFonts w:ascii="Arial" w:hAnsi="Arial" w:cs="Arial"/>
        </w:rPr>
        <w:t xml:space="preserve">Õpilase käitumise võib </w:t>
      </w:r>
      <w:r w:rsidRPr="00406836">
        <w:rPr>
          <w:rFonts w:ascii="Arial" w:hAnsi="Arial" w:cs="Arial"/>
          <w:lang w:val="cs-CZ"/>
        </w:rPr>
        <w:t>hinnata</w:t>
      </w:r>
      <w:r w:rsidRPr="00406836">
        <w:rPr>
          <w:rFonts w:ascii="Arial" w:hAnsi="Arial" w:cs="Arial"/>
        </w:rPr>
        <w:t xml:space="preserve"> «mitterahuldavaks» ka põhjuseta </w:t>
      </w:r>
      <w:r w:rsidRPr="00406836">
        <w:rPr>
          <w:rFonts w:ascii="Arial" w:hAnsi="Arial" w:cs="Arial"/>
          <w:lang w:val="cs-CZ"/>
        </w:rPr>
        <w:t>puudumiste</w:t>
      </w:r>
      <w:r w:rsidRPr="00406836">
        <w:rPr>
          <w:rFonts w:ascii="Arial" w:hAnsi="Arial" w:cs="Arial"/>
        </w:rPr>
        <w:t xml:space="preserve"> korral või üksiku õigusvastase teo või </w:t>
      </w:r>
      <w:r w:rsidRPr="00406836">
        <w:rPr>
          <w:rFonts w:ascii="Arial" w:hAnsi="Arial" w:cs="Arial"/>
          <w:lang w:val="cs-CZ"/>
        </w:rPr>
        <w:t>ebakõlbelise</w:t>
      </w:r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käitumise</w:t>
      </w:r>
      <w:r w:rsidRPr="00406836">
        <w:rPr>
          <w:rFonts w:ascii="Arial" w:hAnsi="Arial" w:cs="Arial"/>
        </w:rPr>
        <w:t xml:space="preserve"> eest.</w:t>
      </w:r>
      <w:proofErr w:type="gramEnd"/>
      <w:r w:rsidRPr="00406836">
        <w:rPr>
          <w:rFonts w:ascii="Arial" w:hAnsi="Arial" w:cs="Arial"/>
        </w:rPr>
        <w:t xml:space="preserve"> </w:t>
      </w:r>
    </w:p>
    <w:p w14:paraId="2A5105A9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</w:p>
    <w:p w14:paraId="0152F43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Hoolsushindega «väga hea» </w:t>
      </w:r>
      <w:r w:rsidRPr="00406836">
        <w:rPr>
          <w:rFonts w:ascii="Arial" w:hAnsi="Arial" w:cs="Arial"/>
          <w:lang w:val="cs-CZ"/>
        </w:rPr>
        <w:t>hinnatakse</w:t>
      </w:r>
      <w:r w:rsidRPr="00406836">
        <w:rPr>
          <w:rFonts w:ascii="Arial" w:hAnsi="Arial" w:cs="Arial"/>
        </w:rPr>
        <w:t xml:space="preserve"> õpilast, kes suhtub õppeülesannetesse alati kohusetundlikult, õpib kõiki </w:t>
      </w:r>
      <w:r w:rsidRPr="00406836">
        <w:rPr>
          <w:rFonts w:ascii="Arial" w:hAnsi="Arial" w:cs="Arial"/>
          <w:lang w:val="cs-CZ"/>
        </w:rPr>
        <w:t>õppeaineid</w:t>
      </w:r>
      <w:r w:rsidRPr="00406836">
        <w:rPr>
          <w:rFonts w:ascii="Arial" w:hAnsi="Arial" w:cs="Arial"/>
        </w:rPr>
        <w:t xml:space="preserve"> võimetekohaselt, on õppeülesannete täitmisel töökas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järjekindel, ilmutab </w:t>
      </w:r>
      <w:r w:rsidRPr="00406836">
        <w:rPr>
          <w:rFonts w:ascii="Arial" w:hAnsi="Arial" w:cs="Arial"/>
          <w:lang w:val="cs-CZ"/>
        </w:rPr>
        <w:t>omaalgatust</w:t>
      </w:r>
      <w:r w:rsidRPr="00406836">
        <w:rPr>
          <w:rFonts w:ascii="Arial" w:hAnsi="Arial" w:cs="Arial"/>
        </w:rPr>
        <w:t xml:space="preserve"> ja viib alustatud töö lõpuni. </w:t>
      </w:r>
    </w:p>
    <w:p w14:paraId="666EE6C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Hoolsushindega «hea» hinnatakse õpilast, kes suhtub õppeülesannetesse </w:t>
      </w:r>
      <w:r w:rsidRPr="00406836">
        <w:rPr>
          <w:rFonts w:ascii="Arial" w:hAnsi="Arial" w:cs="Arial"/>
          <w:lang w:val="cs-CZ"/>
        </w:rPr>
        <w:t>kohusetundlikult</w:t>
      </w:r>
      <w:r w:rsidRPr="00406836">
        <w:rPr>
          <w:rFonts w:ascii="Arial" w:hAnsi="Arial" w:cs="Arial"/>
        </w:rPr>
        <w:t xml:space="preserve">, on töökas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järjekindel õppeülesannete täitmisel, hoolikas ning õpib võimetekohaselt. </w:t>
      </w:r>
    </w:p>
    <w:p w14:paraId="479908A3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Hoolsushindega «rahuldav» hinnatakse </w:t>
      </w:r>
      <w:r w:rsidRPr="00406836">
        <w:rPr>
          <w:rFonts w:ascii="Arial" w:hAnsi="Arial" w:cs="Arial"/>
          <w:lang w:val="cs-CZ"/>
        </w:rPr>
        <w:t>õpilast</w:t>
      </w:r>
      <w:r w:rsidRPr="00406836">
        <w:rPr>
          <w:rFonts w:ascii="Arial" w:hAnsi="Arial" w:cs="Arial"/>
        </w:rPr>
        <w:t xml:space="preserve">, kes üldiselt täidab oma õppeülesandeid, </w:t>
      </w:r>
      <w:r w:rsidRPr="00406836">
        <w:rPr>
          <w:rFonts w:ascii="Arial" w:hAnsi="Arial" w:cs="Arial"/>
          <w:lang w:val="cs-CZ"/>
        </w:rPr>
        <w:t>kuid</w:t>
      </w:r>
      <w:r w:rsidRPr="00406836">
        <w:rPr>
          <w:rFonts w:ascii="Arial" w:hAnsi="Arial" w:cs="Arial"/>
        </w:rPr>
        <w:t xml:space="preserve"> ei ole piisavalt töökas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järjekindel </w:t>
      </w:r>
      <w:r w:rsidRPr="00406836">
        <w:rPr>
          <w:rFonts w:ascii="Arial" w:hAnsi="Arial" w:cs="Arial"/>
          <w:lang w:val="cs-CZ"/>
        </w:rPr>
        <w:t>õppeülesannete</w:t>
      </w:r>
      <w:r w:rsidRPr="00406836">
        <w:rPr>
          <w:rFonts w:ascii="Arial" w:hAnsi="Arial" w:cs="Arial"/>
        </w:rPr>
        <w:t xml:space="preserve"> täitmisel ega õpi oma tegelike võimete </w:t>
      </w:r>
      <w:r w:rsidRPr="00406836">
        <w:rPr>
          <w:rFonts w:ascii="Arial" w:hAnsi="Arial" w:cs="Arial"/>
          <w:lang w:val="cs-CZ"/>
        </w:rPr>
        <w:t>kohaselt</w:t>
      </w:r>
      <w:r w:rsidRPr="00406836">
        <w:rPr>
          <w:rFonts w:ascii="Arial" w:hAnsi="Arial" w:cs="Arial"/>
        </w:rPr>
        <w:t xml:space="preserve">. </w:t>
      </w:r>
    </w:p>
    <w:p w14:paraId="54ED2310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Hoolsushindega «mitterahuldav» </w:t>
      </w:r>
      <w:r w:rsidRPr="00406836">
        <w:rPr>
          <w:rFonts w:ascii="Arial" w:hAnsi="Arial" w:cs="Arial"/>
          <w:lang w:val="cs-CZ"/>
        </w:rPr>
        <w:t>hinnatakse</w:t>
      </w:r>
      <w:r w:rsidRPr="00406836">
        <w:rPr>
          <w:rFonts w:ascii="Arial" w:hAnsi="Arial" w:cs="Arial"/>
        </w:rPr>
        <w:t xml:space="preserve"> õpilast, kes ei õpi võimetekohaselt, suhtub õppeülesannetesse lohakalt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</w:t>
      </w:r>
      <w:r w:rsidRPr="00406836">
        <w:rPr>
          <w:rFonts w:ascii="Arial" w:hAnsi="Arial" w:cs="Arial"/>
          <w:lang w:val="cs-CZ"/>
        </w:rPr>
        <w:t>vastutustundetult</w:t>
      </w:r>
      <w:r w:rsidRPr="00406836">
        <w:rPr>
          <w:rFonts w:ascii="Arial" w:hAnsi="Arial" w:cs="Arial"/>
        </w:rPr>
        <w:t xml:space="preserve">. </w:t>
      </w:r>
    </w:p>
    <w:p w14:paraId="28671274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153BA65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2.8.8. Kokkuvõtva hinde </w:t>
      </w:r>
      <w:proofErr w:type="gramStart"/>
      <w:r w:rsidRPr="00406836">
        <w:rPr>
          <w:rFonts w:ascii="Arial" w:hAnsi="Arial" w:cs="Arial"/>
          <w:b/>
        </w:rPr>
        <w:t>ja</w:t>
      </w:r>
      <w:proofErr w:type="gramEnd"/>
      <w:r w:rsidRPr="00406836">
        <w:rPr>
          <w:rFonts w:ascii="Arial" w:hAnsi="Arial" w:cs="Arial"/>
          <w:b/>
        </w:rPr>
        <w:t xml:space="preserve"> hinnangu vaidlustamine </w:t>
      </w:r>
    </w:p>
    <w:p w14:paraId="2C69F66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781FC016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Õpilasel või tema seaduslikul esindajal on õigus </w:t>
      </w:r>
      <w:r w:rsidRPr="00406836">
        <w:rPr>
          <w:rFonts w:ascii="Arial" w:hAnsi="Arial" w:cs="Arial"/>
          <w:lang w:val="cs-CZ"/>
        </w:rPr>
        <w:t>kokkuvõtvaid</w:t>
      </w:r>
      <w:r w:rsidRPr="00406836">
        <w:rPr>
          <w:rFonts w:ascii="Arial" w:hAnsi="Arial" w:cs="Arial"/>
        </w:rPr>
        <w:t xml:space="preserve"> hindeid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sõnalisi </w:t>
      </w:r>
      <w:r w:rsidRPr="00406836">
        <w:rPr>
          <w:rFonts w:ascii="Arial" w:hAnsi="Arial" w:cs="Arial"/>
          <w:lang w:val="cs-CZ"/>
        </w:rPr>
        <w:t>hinnanguid</w:t>
      </w:r>
      <w:r w:rsidRPr="00406836">
        <w:rPr>
          <w:rFonts w:ascii="Arial" w:hAnsi="Arial" w:cs="Arial"/>
        </w:rPr>
        <w:t xml:space="preserve"> vaidlustada kümne päeva jooksul pärast hinde või hinnangu teadasaamist, esitades kooli direktorile kirjalikult vastava taotluse koos </w:t>
      </w:r>
      <w:r w:rsidRPr="00406836">
        <w:rPr>
          <w:rFonts w:ascii="Arial" w:hAnsi="Arial" w:cs="Arial"/>
          <w:lang w:val="cs-CZ"/>
        </w:rPr>
        <w:t>põhjendustega</w:t>
      </w:r>
      <w:r w:rsidRPr="00406836">
        <w:rPr>
          <w:rFonts w:ascii="Arial" w:hAnsi="Arial" w:cs="Arial"/>
        </w:rPr>
        <w:t xml:space="preserve">. </w:t>
      </w:r>
    </w:p>
    <w:p w14:paraId="7518FBEF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</w:rPr>
      </w:pPr>
      <w:r w:rsidRPr="00406836">
        <w:rPr>
          <w:rFonts w:ascii="Arial" w:hAnsi="Arial" w:cs="Arial"/>
        </w:rPr>
        <w:t xml:space="preserve">Kooli direktor teeb otsuse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teavitab </w:t>
      </w:r>
      <w:r w:rsidRPr="00406836">
        <w:rPr>
          <w:rFonts w:ascii="Arial" w:hAnsi="Arial" w:cs="Arial"/>
          <w:lang w:val="cs-CZ"/>
        </w:rPr>
        <w:t>sellest</w:t>
      </w:r>
      <w:r w:rsidRPr="00406836">
        <w:rPr>
          <w:rFonts w:ascii="Arial" w:hAnsi="Arial" w:cs="Arial"/>
        </w:rPr>
        <w:t xml:space="preserve"> lõikes 1 nimetatud taotluse esitajat kirjalikult viie tööpäeva jooksul otsuse vastuvõtmise päevast </w:t>
      </w:r>
      <w:r w:rsidRPr="00406836">
        <w:rPr>
          <w:rFonts w:ascii="Arial" w:hAnsi="Arial" w:cs="Arial"/>
          <w:lang w:val="cs-CZ"/>
        </w:rPr>
        <w:t>arvates</w:t>
      </w:r>
      <w:r w:rsidRPr="00406836">
        <w:rPr>
          <w:rFonts w:ascii="Arial" w:hAnsi="Arial" w:cs="Arial"/>
        </w:rPr>
        <w:t xml:space="preserve">. </w:t>
      </w:r>
    </w:p>
    <w:p w14:paraId="5A85E80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5E2407AC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  <w:b/>
        </w:rPr>
        <w:t xml:space="preserve">2.8.9. Õpilase järgmisse klassi </w:t>
      </w:r>
      <w:r w:rsidRPr="00406836">
        <w:rPr>
          <w:rFonts w:ascii="Arial" w:hAnsi="Arial" w:cs="Arial"/>
          <w:b/>
          <w:lang w:val="cs-CZ"/>
        </w:rPr>
        <w:t>üleviimise</w:t>
      </w:r>
      <w:r w:rsidRPr="00406836">
        <w:rPr>
          <w:rFonts w:ascii="Arial" w:hAnsi="Arial" w:cs="Arial"/>
          <w:b/>
        </w:rPr>
        <w:t xml:space="preserve"> pärast õppeaasta lõppu </w:t>
      </w:r>
      <w:proofErr w:type="gramStart"/>
      <w:r w:rsidRPr="00406836">
        <w:rPr>
          <w:rFonts w:ascii="Arial" w:hAnsi="Arial" w:cs="Arial"/>
          <w:b/>
        </w:rPr>
        <w:t>ja</w:t>
      </w:r>
      <w:proofErr w:type="gramEnd"/>
      <w:r w:rsidRPr="00406836">
        <w:rPr>
          <w:rFonts w:ascii="Arial" w:hAnsi="Arial" w:cs="Arial"/>
          <w:b/>
        </w:rPr>
        <w:t xml:space="preserve"> ka pärast </w:t>
      </w:r>
      <w:r w:rsidRPr="00406836">
        <w:rPr>
          <w:rFonts w:ascii="Arial" w:hAnsi="Arial" w:cs="Arial"/>
          <w:b/>
          <w:lang w:val="cs-CZ"/>
        </w:rPr>
        <w:t>täiendavat</w:t>
      </w:r>
      <w:r w:rsidRPr="00406836">
        <w:rPr>
          <w:rFonts w:ascii="Arial" w:hAnsi="Arial" w:cs="Arial"/>
          <w:b/>
        </w:rPr>
        <w:t xml:space="preserve"> õppetööd</w:t>
      </w:r>
      <w:r w:rsidRPr="00406836">
        <w:rPr>
          <w:rFonts w:ascii="Arial" w:hAnsi="Arial" w:cs="Arial"/>
        </w:rPr>
        <w:t xml:space="preserve"> otsustab õppenõukogu, toetudes kehtivale seadusandlusele.</w:t>
      </w:r>
    </w:p>
    <w:p w14:paraId="2747403B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</w:p>
    <w:p w14:paraId="7377DCB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406836">
        <w:rPr>
          <w:rFonts w:ascii="Arial" w:hAnsi="Arial" w:cs="Arial"/>
          <w:b/>
        </w:rPr>
        <w:t xml:space="preserve">2.8.10. Tugisüsteemid </w:t>
      </w:r>
    </w:p>
    <w:p w14:paraId="585C3F89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65FE54CB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</w:rPr>
        <w:t xml:space="preserve">Põhikooli õpilastele, kellel on </w:t>
      </w:r>
      <w:r w:rsidRPr="00406836">
        <w:rPr>
          <w:rFonts w:ascii="Arial" w:hAnsi="Arial" w:cs="Arial"/>
          <w:lang w:val="cs-CZ"/>
        </w:rPr>
        <w:t>perioodihinne</w:t>
      </w:r>
      <w:r w:rsidRPr="00406836">
        <w:rPr>
          <w:rFonts w:ascii="Arial" w:hAnsi="Arial" w:cs="Arial"/>
        </w:rPr>
        <w:t xml:space="preserve"> «puudulik»</w:t>
      </w:r>
      <w:r>
        <w:rPr>
          <w:rFonts w:ascii="Arial" w:hAnsi="Arial" w:cs="Arial"/>
        </w:rPr>
        <w:t>,</w:t>
      </w:r>
      <w:r w:rsidRPr="00406836">
        <w:rPr>
          <w:rFonts w:ascii="Arial" w:hAnsi="Arial" w:cs="Arial"/>
        </w:rPr>
        <w:t xml:space="preserve"> kellele on antud </w:t>
      </w:r>
      <w:r w:rsidRPr="00406836">
        <w:rPr>
          <w:rFonts w:ascii="Arial" w:hAnsi="Arial" w:cs="Arial"/>
          <w:lang w:val="cs-CZ"/>
        </w:rPr>
        <w:t>samavääme</w:t>
      </w:r>
      <w:r w:rsidRPr="00406836">
        <w:rPr>
          <w:rFonts w:ascii="Arial" w:hAnsi="Arial" w:cs="Arial"/>
        </w:rPr>
        <w:t xml:space="preserve"> sõnaline hinnang või on jäetud </w:t>
      </w:r>
      <w:r w:rsidRPr="00406836">
        <w:rPr>
          <w:rFonts w:ascii="Arial" w:hAnsi="Arial" w:cs="Arial"/>
          <w:lang w:val="cs-CZ"/>
        </w:rPr>
        <w:t>hinne</w:t>
      </w:r>
      <w:r w:rsidRPr="00406836">
        <w:rPr>
          <w:rFonts w:ascii="Arial" w:hAnsi="Arial" w:cs="Arial"/>
        </w:rPr>
        <w:t xml:space="preserve"> välja panemata, koostatakse selles </w:t>
      </w:r>
      <w:r w:rsidRPr="00406836">
        <w:rPr>
          <w:rFonts w:ascii="Arial" w:hAnsi="Arial" w:cs="Arial"/>
          <w:lang w:val="cs-CZ"/>
        </w:rPr>
        <w:t>õppeaines</w:t>
      </w:r>
      <w:r w:rsidRPr="00406836">
        <w:rPr>
          <w:rFonts w:ascii="Arial" w:hAnsi="Arial" w:cs="Arial"/>
        </w:rPr>
        <w:t xml:space="preserve"> individuaalne õppekava või </w:t>
      </w:r>
      <w:r w:rsidRPr="00406836">
        <w:rPr>
          <w:rFonts w:ascii="Arial" w:hAnsi="Arial" w:cs="Arial"/>
          <w:lang w:val="cs-CZ"/>
        </w:rPr>
        <w:t>määratakse</w:t>
      </w:r>
      <w:r w:rsidRPr="00406836">
        <w:rPr>
          <w:rFonts w:ascii="Arial" w:hAnsi="Arial" w:cs="Arial"/>
        </w:rPr>
        <w:t xml:space="preserve"> muu tugisüsteem (logopeediline abi, </w:t>
      </w:r>
      <w:r w:rsidRPr="00406836">
        <w:rPr>
          <w:rFonts w:ascii="Arial" w:hAnsi="Arial" w:cs="Arial"/>
          <w:lang w:val="cs-CZ"/>
        </w:rPr>
        <w:t>konsultatsioonid</w:t>
      </w:r>
      <w:r w:rsidRPr="00406836">
        <w:rPr>
          <w:rFonts w:ascii="Arial" w:hAnsi="Arial" w:cs="Arial"/>
        </w:rPr>
        <w:t>, õpiabi jm).</w:t>
      </w:r>
      <w:proofErr w:type="gramEnd"/>
      <w:r w:rsidRPr="00406836">
        <w:rPr>
          <w:rFonts w:ascii="Arial" w:hAnsi="Arial" w:cs="Arial"/>
        </w:rPr>
        <w:t xml:space="preserve"> </w:t>
      </w:r>
    </w:p>
    <w:p w14:paraId="6907CA68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Ka pikaajalise haiguse, pika kestusega </w:t>
      </w:r>
      <w:r w:rsidRPr="00406836">
        <w:rPr>
          <w:rFonts w:ascii="Arial" w:hAnsi="Arial" w:cs="Arial"/>
          <w:lang w:val="cs-CZ"/>
        </w:rPr>
        <w:t>vabastuse</w:t>
      </w:r>
      <w:r w:rsidRPr="00406836">
        <w:rPr>
          <w:rFonts w:ascii="Arial" w:hAnsi="Arial" w:cs="Arial"/>
        </w:rPr>
        <w:t xml:space="preserve"> </w:t>
      </w:r>
      <w:proofErr w:type="gramStart"/>
      <w:r w:rsidRPr="00406836">
        <w:rPr>
          <w:rFonts w:ascii="Arial" w:hAnsi="Arial" w:cs="Arial"/>
        </w:rPr>
        <w:t>ja</w:t>
      </w:r>
      <w:proofErr w:type="gramEnd"/>
      <w:r w:rsidRPr="00406836">
        <w:rPr>
          <w:rFonts w:ascii="Arial" w:hAnsi="Arial" w:cs="Arial"/>
        </w:rPr>
        <w:t xml:space="preserve"> püsivate krooniliste tervisehäirete korral koostatakse õpilasele individuaalne õppekava, et aidata omandada õppekavas nõutavad </w:t>
      </w:r>
      <w:r w:rsidRPr="00406836">
        <w:rPr>
          <w:rFonts w:ascii="Arial" w:hAnsi="Arial" w:cs="Arial"/>
          <w:lang w:val="cs-CZ"/>
        </w:rPr>
        <w:t>teadmised</w:t>
      </w:r>
      <w:r w:rsidRPr="00406836">
        <w:rPr>
          <w:rFonts w:ascii="Arial" w:hAnsi="Arial" w:cs="Arial"/>
        </w:rPr>
        <w:t xml:space="preserve"> ja oskused. </w:t>
      </w:r>
    </w:p>
    <w:p w14:paraId="6AECEFBD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proofErr w:type="gramStart"/>
      <w:r w:rsidRPr="00406836">
        <w:rPr>
          <w:rFonts w:ascii="Arial" w:hAnsi="Arial" w:cs="Arial"/>
        </w:rPr>
        <w:t xml:space="preserve">Vastavalt võimalustele kindlustab </w:t>
      </w:r>
      <w:r w:rsidRPr="00406836">
        <w:rPr>
          <w:rFonts w:ascii="Arial" w:hAnsi="Arial" w:cs="Arial"/>
          <w:lang w:val="cs-CZ"/>
        </w:rPr>
        <w:t>tugiõppe</w:t>
      </w:r>
      <w:r w:rsidRPr="00406836">
        <w:rPr>
          <w:rFonts w:ascii="Arial" w:hAnsi="Arial" w:cs="Arial"/>
        </w:rPr>
        <w:t xml:space="preserve"> kool.</w:t>
      </w:r>
      <w:proofErr w:type="gramEnd"/>
      <w:r w:rsidRPr="00406836">
        <w:rPr>
          <w:rFonts w:ascii="Arial" w:hAnsi="Arial" w:cs="Arial"/>
        </w:rPr>
        <w:t xml:space="preserve"> </w:t>
      </w:r>
      <w:proofErr w:type="gramStart"/>
      <w:r w:rsidRPr="00406836">
        <w:rPr>
          <w:rFonts w:ascii="Arial" w:hAnsi="Arial" w:cs="Arial"/>
        </w:rPr>
        <w:t xml:space="preserve">Juurdetulnud õpilastele, kel on </w:t>
      </w:r>
      <w:r w:rsidRPr="00406836">
        <w:rPr>
          <w:rFonts w:ascii="Arial" w:hAnsi="Arial" w:cs="Arial"/>
          <w:lang w:val="cs-CZ"/>
        </w:rPr>
        <w:t>probleeme</w:t>
      </w:r>
      <w:r w:rsidRPr="00406836">
        <w:rPr>
          <w:rFonts w:ascii="Arial" w:hAnsi="Arial" w:cs="Arial"/>
        </w:rPr>
        <w:t xml:space="preserve"> võõrkeele vahetusega või mõne muu </w:t>
      </w:r>
      <w:r w:rsidRPr="00406836">
        <w:rPr>
          <w:rFonts w:ascii="Arial" w:hAnsi="Arial" w:cs="Arial"/>
          <w:lang w:val="cs-CZ"/>
        </w:rPr>
        <w:t>õppeainega</w:t>
      </w:r>
      <w:r w:rsidRPr="00406836">
        <w:rPr>
          <w:rFonts w:ascii="Arial" w:hAnsi="Arial" w:cs="Arial"/>
        </w:rPr>
        <w:t>, määratakse vajadusel täiendõpe.</w:t>
      </w:r>
      <w:proofErr w:type="gramEnd"/>
      <w:r w:rsidRPr="00406836">
        <w:rPr>
          <w:rFonts w:ascii="Arial" w:hAnsi="Arial" w:cs="Arial"/>
        </w:rPr>
        <w:t xml:space="preserve"> </w:t>
      </w:r>
    </w:p>
    <w:p w14:paraId="1EB61E72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r w:rsidRPr="00406836">
        <w:rPr>
          <w:rFonts w:ascii="Arial" w:hAnsi="Arial" w:cs="Arial"/>
        </w:rPr>
        <w:t xml:space="preserve">Õpilastel on võimalus </w:t>
      </w:r>
      <w:proofErr w:type="gramStart"/>
      <w:r w:rsidRPr="00406836">
        <w:rPr>
          <w:rFonts w:ascii="Arial" w:hAnsi="Arial" w:cs="Arial"/>
        </w:rPr>
        <w:t>osa</w:t>
      </w:r>
      <w:proofErr w:type="gramEnd"/>
      <w:r w:rsidRPr="00406836">
        <w:rPr>
          <w:rFonts w:ascii="Arial" w:hAnsi="Arial" w:cs="Arial"/>
        </w:rPr>
        <w:t xml:space="preserve"> võtta </w:t>
      </w:r>
      <w:r w:rsidRPr="00406836">
        <w:rPr>
          <w:rFonts w:ascii="Arial" w:hAnsi="Arial" w:cs="Arial"/>
          <w:lang w:val="cs-CZ"/>
        </w:rPr>
        <w:t>aineõpetajate</w:t>
      </w:r>
      <w:r w:rsidRPr="00406836">
        <w:rPr>
          <w:rFonts w:ascii="Arial" w:hAnsi="Arial" w:cs="Arial"/>
        </w:rPr>
        <w:t xml:space="preserve"> konsultatsioonidest vastavalt </w:t>
      </w:r>
      <w:r w:rsidRPr="00406836">
        <w:rPr>
          <w:rFonts w:ascii="Arial" w:hAnsi="Arial" w:cs="Arial"/>
          <w:lang w:val="cs-CZ"/>
        </w:rPr>
        <w:t>konsultatsioonide</w:t>
      </w:r>
      <w:r w:rsidRPr="00406836">
        <w:rPr>
          <w:rFonts w:ascii="Arial" w:hAnsi="Arial" w:cs="Arial"/>
        </w:rPr>
        <w:t xml:space="preserve"> ajagraafikule. </w:t>
      </w:r>
    </w:p>
    <w:p w14:paraId="4BBACDC3" w14:textId="77777777" w:rsidR="003A0A97" w:rsidRDefault="003A0A97" w:rsidP="003A0A97"/>
    <w:p w14:paraId="58747D37" w14:textId="77777777" w:rsidR="003A0A97" w:rsidRDefault="003A0A97" w:rsidP="003A0A97">
      <w:pPr>
        <w:spacing w:line="360" w:lineRule="auto"/>
        <w:jc w:val="both"/>
        <w:rPr>
          <w:rFonts w:ascii="Arial" w:hAnsi="Arial" w:cs="Arial"/>
        </w:rPr>
      </w:pPr>
    </w:p>
    <w:p w14:paraId="07F49CD9" w14:textId="77777777" w:rsidR="003A0A97" w:rsidRPr="00406836" w:rsidRDefault="003A0A97" w:rsidP="003A0A97">
      <w:pPr>
        <w:spacing w:line="360" w:lineRule="auto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14:paraId="4E31D998" w14:textId="77777777" w:rsidR="00BA120C" w:rsidRDefault="00BA120C"/>
    <w:sectPr w:rsidR="00BA120C" w:rsidSect="00BE6A3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6F"/>
    <w:multiLevelType w:val="hybridMultilevel"/>
    <w:tmpl w:val="93DCD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CFA"/>
    <w:multiLevelType w:val="hybridMultilevel"/>
    <w:tmpl w:val="3C2CF71E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F2DAB"/>
    <w:multiLevelType w:val="singleLevel"/>
    <w:tmpl w:val="ED3CBA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7"/>
    <w:rsid w:val="003A0A97"/>
    <w:rsid w:val="007B4EAF"/>
    <w:rsid w:val="00BA120C"/>
    <w:rsid w:val="00BE6A33"/>
    <w:rsid w:val="00D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2AF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A97"/>
    <w:pPr>
      <w:jc w:val="both"/>
    </w:pPr>
    <w:rPr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3A0A97"/>
    <w:rPr>
      <w:rFonts w:eastAsia="Times New Roman"/>
      <w:sz w:val="24"/>
      <w:szCs w:val="24"/>
      <w:lang w:val="et-EE"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A97"/>
    <w:pPr>
      <w:jc w:val="both"/>
    </w:pPr>
    <w:rPr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3A0A97"/>
    <w:rPr>
      <w:rFonts w:eastAsia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10811</Characters>
  <Application>Microsoft Macintosh Word</Application>
  <DocSecurity>0</DocSecurity>
  <Lines>90</Lines>
  <Paragraphs>25</Paragraphs>
  <ScaleCrop>false</ScaleCrop>
  <Company>Tartu Erakool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Venno</dc:creator>
  <cp:keywords/>
  <dc:description/>
  <cp:lastModifiedBy>Marjeta Venno</cp:lastModifiedBy>
  <cp:revision>2</cp:revision>
  <dcterms:created xsi:type="dcterms:W3CDTF">2014-09-08T07:49:00Z</dcterms:created>
  <dcterms:modified xsi:type="dcterms:W3CDTF">2014-09-08T07:52:00Z</dcterms:modified>
</cp:coreProperties>
</file>